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1FA1" w14:textId="5C387711" w:rsidR="00F5612A" w:rsidRPr="00C65EEC" w:rsidRDefault="00F5612A" w:rsidP="00C65EEC">
      <w:pPr>
        <w:jc w:val="center"/>
        <w:rPr>
          <w:rFonts w:ascii="BauerBodni BT" w:hAnsi="BauerBodni BT"/>
          <w:b/>
          <w:snapToGrid w:val="0"/>
          <w:sz w:val="28"/>
        </w:rPr>
      </w:pPr>
      <w:r>
        <w:rPr>
          <w:rFonts w:ascii="BauerBodni BT" w:hAnsi="BauerBodni BT"/>
          <w:b/>
          <w:snapToGrid w:val="0"/>
          <w:sz w:val="28"/>
        </w:rPr>
        <w:t>NATHAN F. ALLEMAN, Ph.D.</w:t>
      </w:r>
    </w:p>
    <w:p w14:paraId="6725529B" w14:textId="77777777" w:rsidR="00F5612A" w:rsidRDefault="00F5612A" w:rsidP="00F5612A">
      <w:pPr>
        <w:jc w:val="center"/>
        <w:rPr>
          <w:rFonts w:ascii="BauerBodni BT" w:hAnsi="BauerBodni BT"/>
          <w:bCs/>
          <w:snapToGrid w:val="0"/>
        </w:rPr>
      </w:pPr>
    </w:p>
    <w:p w14:paraId="1DDEEC76" w14:textId="77777777" w:rsidR="00F5612A" w:rsidRDefault="002A5671" w:rsidP="00F5612A">
      <w:pPr>
        <w:jc w:val="center"/>
        <w:rPr>
          <w:rFonts w:ascii="BauerBodni BT" w:hAnsi="BauerBodni BT"/>
          <w:bCs/>
          <w:snapToGrid w:val="0"/>
        </w:rPr>
      </w:pPr>
      <w:r>
        <w:rPr>
          <w:rFonts w:ascii="BauerBodni BT" w:hAnsi="BauerBodni BT"/>
          <w:bCs/>
          <w:snapToGrid w:val="0"/>
        </w:rPr>
        <w:t>254 710 3118</w:t>
      </w:r>
      <w:r w:rsidR="00F5612A">
        <w:rPr>
          <w:rFonts w:ascii="BauerBodni BT" w:hAnsi="BauerBodni BT"/>
          <w:bCs/>
          <w:snapToGrid w:val="0"/>
        </w:rPr>
        <w:t xml:space="preserve"> (office)</w:t>
      </w:r>
    </w:p>
    <w:p w14:paraId="16B607D4" w14:textId="77777777" w:rsidR="00F5612A" w:rsidRDefault="00F5612A" w:rsidP="00F5612A">
      <w:pPr>
        <w:jc w:val="center"/>
        <w:rPr>
          <w:rFonts w:ascii="BauerBodni BT" w:hAnsi="BauerBodni BT"/>
          <w:bCs/>
          <w:snapToGrid w:val="0"/>
        </w:rPr>
      </w:pPr>
    </w:p>
    <w:p w14:paraId="60571912" w14:textId="77777777" w:rsidR="00124DC5" w:rsidRDefault="002A5671" w:rsidP="000D24B2">
      <w:pPr>
        <w:jc w:val="center"/>
        <w:rPr>
          <w:rFonts w:ascii="BauerBodni BT" w:hAnsi="BauerBodni BT"/>
          <w:bCs/>
          <w:snapToGrid w:val="0"/>
        </w:rPr>
      </w:pPr>
      <w:r>
        <w:rPr>
          <w:rFonts w:ascii="BauerBodni BT" w:hAnsi="BauerBodni BT"/>
          <w:bCs/>
          <w:snapToGrid w:val="0"/>
        </w:rPr>
        <w:t>Nathan_Alleman@Baylor.edu</w:t>
      </w:r>
    </w:p>
    <w:p w14:paraId="0869A534" w14:textId="77777777" w:rsidR="00F065BD" w:rsidRDefault="00F065BD" w:rsidP="00124DC5">
      <w:pPr>
        <w:rPr>
          <w:rFonts w:ascii="BauerBodni BT" w:hAnsi="BauerBodni BT"/>
          <w:bCs/>
          <w:snapToGrid w:val="0"/>
        </w:rPr>
      </w:pPr>
    </w:p>
    <w:p w14:paraId="57F37150" w14:textId="77777777" w:rsidR="00B779C5" w:rsidRPr="00776FBD" w:rsidRDefault="00B779C5" w:rsidP="00776FBD">
      <w:pPr>
        <w:pBdr>
          <w:top w:val="single" w:sz="6" w:space="0" w:color="auto"/>
        </w:pBdr>
        <w:ind w:left="1800" w:hanging="1800"/>
        <w:rPr>
          <w:rFonts w:ascii="BauerBodni BT" w:hAnsi="BauerBodni BT"/>
          <w:b/>
          <w:snapToGrid w:val="0"/>
          <w:sz w:val="24"/>
        </w:rPr>
      </w:pPr>
      <w:r>
        <w:rPr>
          <w:rFonts w:ascii="BauerBodni BT" w:hAnsi="BauerBodni BT"/>
          <w:b/>
          <w:snapToGrid w:val="0"/>
          <w:sz w:val="24"/>
        </w:rPr>
        <w:t>EDUCATION</w:t>
      </w:r>
    </w:p>
    <w:p w14:paraId="314EF776" w14:textId="77777777" w:rsidR="00221BEA" w:rsidRDefault="00B779C5" w:rsidP="00F14B35">
      <w:pPr>
        <w:tabs>
          <w:tab w:val="left" w:pos="7200"/>
        </w:tabs>
        <w:ind w:left="1800"/>
        <w:rPr>
          <w:rFonts w:ascii="BauerBodni BT" w:hAnsi="BauerBodni BT"/>
          <w:bCs/>
          <w:snapToGrid w:val="0"/>
        </w:rPr>
      </w:pPr>
      <w:r>
        <w:rPr>
          <w:rFonts w:ascii="BauerBodni BT" w:hAnsi="BauerBodni BT"/>
          <w:b/>
          <w:snapToGrid w:val="0"/>
        </w:rPr>
        <w:t>The College of William and Mary</w:t>
      </w:r>
      <w:r w:rsidR="00FC4D27">
        <w:rPr>
          <w:rFonts w:ascii="BauerBodni BT" w:hAnsi="BauerBodni BT"/>
          <w:b/>
          <w:snapToGrid w:val="0"/>
        </w:rPr>
        <w:t>,</w:t>
      </w:r>
      <w:r w:rsidR="0087118B">
        <w:rPr>
          <w:rFonts w:ascii="BauerBodni BT" w:hAnsi="BauerBodni BT"/>
          <w:b/>
          <w:snapToGrid w:val="0"/>
        </w:rPr>
        <w:t xml:space="preserve"> </w:t>
      </w:r>
      <w:r w:rsidR="0087118B" w:rsidRPr="0087118B">
        <w:rPr>
          <w:rFonts w:ascii="BauerBodni BT" w:hAnsi="BauerBodni BT"/>
          <w:snapToGrid w:val="0"/>
        </w:rPr>
        <w:t xml:space="preserve">Doctor of </w:t>
      </w:r>
      <w:proofErr w:type="gramStart"/>
      <w:r w:rsidR="0087118B" w:rsidRPr="0087118B">
        <w:rPr>
          <w:rFonts w:ascii="BauerBodni BT" w:hAnsi="BauerBodni BT"/>
          <w:snapToGrid w:val="0"/>
        </w:rPr>
        <w:t>Philosophy</w:t>
      </w:r>
      <w:r w:rsidR="00B75629">
        <w:rPr>
          <w:rFonts w:ascii="BauerBodni BT" w:hAnsi="BauerBodni BT"/>
          <w:bCs/>
          <w:snapToGrid w:val="0"/>
        </w:rPr>
        <w:t xml:space="preserve">  </w:t>
      </w:r>
      <w:r w:rsidR="00FC4D27">
        <w:rPr>
          <w:rFonts w:ascii="BauerBodni BT" w:hAnsi="BauerBodni BT"/>
          <w:bCs/>
          <w:snapToGrid w:val="0"/>
        </w:rPr>
        <w:tab/>
      </w:r>
      <w:proofErr w:type="gramEnd"/>
      <w:r w:rsidR="00FC4D27">
        <w:rPr>
          <w:rFonts w:ascii="BauerBodni BT" w:hAnsi="BauerBodni BT"/>
          <w:bCs/>
          <w:snapToGrid w:val="0"/>
        </w:rPr>
        <w:t>2008</w:t>
      </w:r>
      <w:r w:rsidR="00B75629">
        <w:rPr>
          <w:rFonts w:ascii="BauerBodni BT" w:hAnsi="BauerBodni BT"/>
          <w:bCs/>
          <w:snapToGrid w:val="0"/>
        </w:rPr>
        <w:t xml:space="preserve">            </w:t>
      </w:r>
    </w:p>
    <w:p w14:paraId="3D7824D6" w14:textId="77777777" w:rsidR="002F7B57" w:rsidRDefault="002F7B57">
      <w:pPr>
        <w:tabs>
          <w:tab w:val="left" w:pos="7200"/>
        </w:tabs>
        <w:ind w:left="1800"/>
        <w:rPr>
          <w:rFonts w:ascii="BauerBodni BT" w:hAnsi="BauerBodni BT"/>
          <w:bCs/>
          <w:snapToGrid w:val="0"/>
        </w:rPr>
      </w:pPr>
      <w:r>
        <w:rPr>
          <w:rFonts w:ascii="BauerBodni BT" w:hAnsi="BauerBodni BT"/>
          <w:bCs/>
          <w:snapToGrid w:val="0"/>
        </w:rPr>
        <w:t>Williamsburg, Virginia</w:t>
      </w:r>
      <w:r w:rsidR="0087118B">
        <w:rPr>
          <w:rFonts w:ascii="BauerBodni BT" w:hAnsi="BauerBodni BT"/>
          <w:bCs/>
          <w:snapToGrid w:val="0"/>
        </w:rPr>
        <w:tab/>
      </w:r>
    </w:p>
    <w:p w14:paraId="4529FDB5" w14:textId="0B30EAE3" w:rsidR="00B779C5" w:rsidRDefault="00B779C5">
      <w:pPr>
        <w:tabs>
          <w:tab w:val="left" w:pos="7200"/>
        </w:tabs>
        <w:ind w:left="1800"/>
        <w:rPr>
          <w:rFonts w:ascii="BauerBodni BT" w:hAnsi="BauerBodni BT"/>
          <w:bCs/>
          <w:snapToGrid w:val="0"/>
        </w:rPr>
      </w:pPr>
      <w:r>
        <w:rPr>
          <w:rFonts w:ascii="BauerBodni BT" w:hAnsi="BauerBodni BT"/>
          <w:bCs/>
          <w:snapToGrid w:val="0"/>
        </w:rPr>
        <w:t>Educational Policy</w:t>
      </w:r>
      <w:r w:rsidR="00D00323">
        <w:rPr>
          <w:rFonts w:ascii="BauerBodni BT" w:hAnsi="BauerBodni BT"/>
          <w:bCs/>
          <w:snapToGrid w:val="0"/>
        </w:rPr>
        <w:t>, Planning, and Leadership</w:t>
      </w:r>
      <w:r w:rsidR="00A24BBB">
        <w:rPr>
          <w:rFonts w:ascii="BauerBodni BT" w:hAnsi="BauerBodni BT"/>
          <w:bCs/>
          <w:snapToGrid w:val="0"/>
        </w:rPr>
        <w:tab/>
      </w:r>
    </w:p>
    <w:p w14:paraId="76F6EC08" w14:textId="77777777" w:rsidR="00B779C5" w:rsidRDefault="00B779C5">
      <w:pPr>
        <w:tabs>
          <w:tab w:val="left" w:pos="7200"/>
        </w:tabs>
        <w:ind w:left="1800"/>
        <w:rPr>
          <w:rFonts w:ascii="BauerBodni BT" w:hAnsi="BauerBodni BT"/>
          <w:bCs/>
          <w:snapToGrid w:val="0"/>
        </w:rPr>
      </w:pPr>
      <w:r>
        <w:rPr>
          <w:rFonts w:ascii="BauerBodni BT" w:hAnsi="BauerBodni BT"/>
          <w:bCs/>
          <w:snapToGrid w:val="0"/>
        </w:rPr>
        <w:t>Higher Education concentration</w:t>
      </w:r>
    </w:p>
    <w:p w14:paraId="79C9E298" w14:textId="77777777" w:rsidR="00F227B0" w:rsidRPr="00F227B0" w:rsidRDefault="00FC4D27">
      <w:pPr>
        <w:tabs>
          <w:tab w:val="left" w:pos="7200"/>
        </w:tabs>
        <w:ind w:left="1800"/>
        <w:rPr>
          <w:rFonts w:ascii="BauerBodni BT" w:hAnsi="BauerBodni BT"/>
          <w:bCs/>
          <w:i/>
          <w:snapToGrid w:val="0"/>
        </w:rPr>
      </w:pPr>
      <w:r>
        <w:rPr>
          <w:rFonts w:ascii="BauerBodni BT" w:hAnsi="BauerBodni BT"/>
          <w:bCs/>
          <w:i/>
          <w:snapToGrid w:val="0"/>
        </w:rPr>
        <w:t>Graduated</w:t>
      </w:r>
      <w:r w:rsidR="00F227B0" w:rsidRPr="00F227B0">
        <w:rPr>
          <w:rFonts w:ascii="BauerBodni BT" w:hAnsi="BauerBodni BT"/>
          <w:bCs/>
          <w:i/>
          <w:snapToGrid w:val="0"/>
        </w:rPr>
        <w:t xml:space="preserve"> with honors</w:t>
      </w:r>
    </w:p>
    <w:p w14:paraId="5106CC71" w14:textId="77777777" w:rsidR="00B779C5" w:rsidRDefault="00B779C5">
      <w:pPr>
        <w:tabs>
          <w:tab w:val="left" w:pos="7200"/>
        </w:tabs>
        <w:ind w:left="1800"/>
        <w:rPr>
          <w:rFonts w:ascii="BauerBodni BT" w:hAnsi="BauerBodni BT"/>
          <w:b/>
          <w:snapToGrid w:val="0"/>
        </w:rPr>
      </w:pPr>
    </w:p>
    <w:p w14:paraId="0CDDE232" w14:textId="77777777" w:rsidR="00B779C5" w:rsidRDefault="00B779C5">
      <w:pPr>
        <w:tabs>
          <w:tab w:val="left" w:pos="7200"/>
        </w:tabs>
        <w:ind w:left="1800"/>
        <w:rPr>
          <w:rFonts w:ascii="BauerBodni BT" w:hAnsi="BauerBodni BT"/>
          <w:bCs/>
          <w:snapToGrid w:val="0"/>
        </w:rPr>
      </w:pPr>
      <w:r>
        <w:rPr>
          <w:rFonts w:ascii="BauerBodni BT" w:hAnsi="BauerBodni BT"/>
          <w:b/>
          <w:snapToGrid w:val="0"/>
        </w:rPr>
        <w:t xml:space="preserve">Geneva College, </w:t>
      </w:r>
      <w:r>
        <w:rPr>
          <w:rFonts w:ascii="BauerBodni BT" w:hAnsi="BauerBodni BT"/>
          <w:bCs/>
          <w:snapToGrid w:val="0"/>
        </w:rPr>
        <w:t>Masters of Arts in Higher Education</w:t>
      </w:r>
      <w:r>
        <w:rPr>
          <w:rFonts w:ascii="BauerBodni BT" w:hAnsi="BauerBodni BT"/>
          <w:bCs/>
          <w:snapToGrid w:val="0"/>
        </w:rPr>
        <w:tab/>
        <w:t>2002</w:t>
      </w:r>
    </w:p>
    <w:p w14:paraId="373B5528" w14:textId="77777777" w:rsidR="00B779C5" w:rsidRDefault="00B779C5">
      <w:pPr>
        <w:tabs>
          <w:tab w:val="left" w:pos="7200"/>
        </w:tabs>
        <w:ind w:left="1800"/>
        <w:rPr>
          <w:rFonts w:ascii="BauerBodni BT" w:hAnsi="BauerBodni BT"/>
          <w:bCs/>
          <w:snapToGrid w:val="0"/>
        </w:rPr>
      </w:pPr>
      <w:r>
        <w:rPr>
          <w:rFonts w:ascii="BauerBodni BT" w:hAnsi="BauerBodni BT"/>
          <w:bCs/>
          <w:snapToGrid w:val="0"/>
        </w:rPr>
        <w:t>Beaver Falls, Pennsylvania</w:t>
      </w:r>
      <w:r>
        <w:rPr>
          <w:rFonts w:ascii="BauerBodni BT" w:hAnsi="BauerBodni BT"/>
          <w:bCs/>
          <w:snapToGrid w:val="0"/>
        </w:rPr>
        <w:tab/>
      </w:r>
    </w:p>
    <w:p w14:paraId="7A3EB3D3" w14:textId="77777777" w:rsidR="00B779C5" w:rsidRPr="00282DE2" w:rsidRDefault="00094005" w:rsidP="00282DE2">
      <w:pPr>
        <w:tabs>
          <w:tab w:val="left" w:pos="7200"/>
        </w:tabs>
        <w:ind w:left="1800"/>
        <w:rPr>
          <w:rFonts w:ascii="BauerBodni BT" w:hAnsi="BauerBodni BT"/>
          <w:bCs/>
          <w:snapToGrid w:val="0"/>
        </w:rPr>
      </w:pPr>
      <w:r>
        <w:rPr>
          <w:rFonts w:ascii="BauerBodni BT" w:hAnsi="BauerBodni BT"/>
          <w:bCs/>
          <w:snapToGrid w:val="0"/>
        </w:rPr>
        <w:tab/>
      </w:r>
    </w:p>
    <w:p w14:paraId="52858CC1" w14:textId="77777777" w:rsidR="00B779C5" w:rsidRDefault="00B779C5">
      <w:pPr>
        <w:tabs>
          <w:tab w:val="left" w:pos="7200"/>
        </w:tabs>
        <w:ind w:left="1800"/>
        <w:rPr>
          <w:rFonts w:ascii="BauerBodni BT" w:hAnsi="BauerBodni BT"/>
          <w:snapToGrid w:val="0"/>
          <w:sz w:val="24"/>
        </w:rPr>
      </w:pPr>
      <w:r>
        <w:rPr>
          <w:rFonts w:ascii="BauerBodni BT" w:hAnsi="BauerBodni BT"/>
          <w:b/>
          <w:snapToGrid w:val="0"/>
        </w:rPr>
        <w:t>Messiah College</w:t>
      </w:r>
      <w:r w:rsidR="000D24B2">
        <w:rPr>
          <w:rFonts w:ascii="BauerBodni BT" w:hAnsi="BauerBodni BT"/>
          <w:snapToGrid w:val="0"/>
        </w:rPr>
        <w:t>, Bachelor of</w:t>
      </w:r>
      <w:r>
        <w:rPr>
          <w:rFonts w:ascii="BauerBodni BT" w:hAnsi="BauerBodni BT"/>
          <w:snapToGrid w:val="0"/>
        </w:rPr>
        <w:t xml:space="preserve"> Arts</w:t>
      </w:r>
      <w:r>
        <w:rPr>
          <w:rFonts w:ascii="BauerBodni BT" w:hAnsi="BauerBodni BT"/>
          <w:snapToGrid w:val="0"/>
          <w:sz w:val="24"/>
        </w:rPr>
        <w:tab/>
      </w:r>
      <w:r>
        <w:rPr>
          <w:rFonts w:ascii="BauerBodni BT" w:hAnsi="BauerBodni BT"/>
          <w:snapToGrid w:val="0"/>
        </w:rPr>
        <w:t>1997</w:t>
      </w:r>
      <w:r>
        <w:rPr>
          <w:rFonts w:ascii="BauerBodni BT" w:hAnsi="BauerBodni BT"/>
          <w:snapToGrid w:val="0"/>
        </w:rPr>
        <w:tab/>
      </w:r>
      <w:r>
        <w:rPr>
          <w:rFonts w:ascii="BauerBodni BT" w:hAnsi="BauerBodni BT"/>
          <w:snapToGrid w:val="0"/>
          <w:sz w:val="24"/>
        </w:rPr>
        <w:t xml:space="preserve">     </w:t>
      </w:r>
    </w:p>
    <w:p w14:paraId="68759F8D" w14:textId="77777777" w:rsidR="009E0D58" w:rsidRDefault="00B779C5">
      <w:pPr>
        <w:ind w:left="1800"/>
        <w:rPr>
          <w:rFonts w:ascii="BauerBodni BT" w:hAnsi="BauerBodni BT"/>
          <w:snapToGrid w:val="0"/>
        </w:rPr>
      </w:pPr>
      <w:r>
        <w:rPr>
          <w:rFonts w:ascii="BauerBodni BT" w:hAnsi="BauerBodni BT"/>
          <w:snapToGrid w:val="0"/>
        </w:rPr>
        <w:t>Grantham, Pennsylvania</w:t>
      </w:r>
      <w:r w:rsidR="009E0D58">
        <w:rPr>
          <w:rFonts w:ascii="BauerBodni BT" w:hAnsi="BauerBodni BT"/>
          <w:snapToGrid w:val="0"/>
        </w:rPr>
        <w:t xml:space="preserve"> </w:t>
      </w:r>
    </w:p>
    <w:p w14:paraId="0376E374" w14:textId="77777777" w:rsidR="00124DC5" w:rsidRDefault="009E0D58">
      <w:pPr>
        <w:ind w:left="1800"/>
        <w:rPr>
          <w:rFonts w:ascii="BauerBodni BT" w:hAnsi="BauerBodni BT"/>
          <w:snapToGrid w:val="0"/>
        </w:rPr>
      </w:pPr>
      <w:r>
        <w:rPr>
          <w:rFonts w:ascii="BauerBodni BT" w:hAnsi="BauerBodni BT"/>
          <w:snapToGrid w:val="0"/>
        </w:rPr>
        <w:t>(including two years at Temple University)</w:t>
      </w:r>
      <w:r w:rsidR="00B779C5">
        <w:rPr>
          <w:rFonts w:ascii="BauerBodni BT" w:hAnsi="BauerBodni BT"/>
          <w:snapToGrid w:val="0"/>
          <w:sz w:val="24"/>
        </w:rPr>
        <w:t xml:space="preserve"> </w:t>
      </w:r>
      <w:r w:rsidR="00B779C5">
        <w:rPr>
          <w:rFonts w:ascii="BauerBodni BT" w:hAnsi="BauerBodni BT"/>
          <w:snapToGrid w:val="0"/>
          <w:sz w:val="24"/>
        </w:rPr>
        <w:tab/>
      </w:r>
      <w:r w:rsidR="00B779C5">
        <w:rPr>
          <w:rFonts w:ascii="BauerBodni BT" w:hAnsi="BauerBodni BT"/>
          <w:snapToGrid w:val="0"/>
          <w:sz w:val="24"/>
        </w:rPr>
        <w:tab/>
      </w:r>
      <w:r w:rsidR="00B779C5">
        <w:rPr>
          <w:rFonts w:ascii="BauerBodni BT" w:hAnsi="BauerBodni BT"/>
          <w:snapToGrid w:val="0"/>
          <w:sz w:val="24"/>
        </w:rPr>
        <w:tab/>
      </w:r>
    </w:p>
    <w:p w14:paraId="03009CF4" w14:textId="77777777" w:rsidR="00B779C5" w:rsidRDefault="00B779C5">
      <w:pPr>
        <w:ind w:left="1800"/>
        <w:rPr>
          <w:rFonts w:ascii="BauerBodni BT" w:hAnsi="BauerBodni BT"/>
          <w:snapToGrid w:val="0"/>
        </w:rPr>
      </w:pPr>
      <w:r>
        <w:rPr>
          <w:rFonts w:ascii="BauerBodni BT" w:hAnsi="BauerBodni BT"/>
          <w:snapToGrid w:val="0"/>
        </w:rPr>
        <w:t xml:space="preserve">      </w:t>
      </w:r>
      <w:r>
        <w:rPr>
          <w:rFonts w:ascii="BauerBodni BT" w:hAnsi="BauerBodni BT"/>
          <w:i/>
          <w:snapToGrid w:val="0"/>
        </w:rPr>
        <w:t>Major</w:t>
      </w:r>
      <w:r>
        <w:rPr>
          <w:rFonts w:ascii="BauerBodni BT" w:hAnsi="BauerBodni BT"/>
          <w:snapToGrid w:val="0"/>
        </w:rPr>
        <w:t xml:space="preserve">:  Philosophy  </w:t>
      </w:r>
      <w:r>
        <w:rPr>
          <w:rFonts w:ascii="BauerBodni BT" w:hAnsi="BauerBodni BT"/>
          <w:snapToGrid w:val="0"/>
        </w:rPr>
        <w:tab/>
      </w:r>
    </w:p>
    <w:p w14:paraId="4991FEE1" w14:textId="77777777" w:rsidR="00B779C5" w:rsidRDefault="00B779C5">
      <w:pPr>
        <w:ind w:left="1800"/>
        <w:rPr>
          <w:rFonts w:ascii="BauerBodni BT" w:hAnsi="BauerBodni BT"/>
          <w:snapToGrid w:val="0"/>
        </w:rPr>
      </w:pPr>
      <w:r>
        <w:rPr>
          <w:rFonts w:ascii="BauerBodni BT" w:hAnsi="BauerBodni BT"/>
          <w:snapToGrid w:val="0"/>
        </w:rPr>
        <w:t xml:space="preserve">      </w:t>
      </w:r>
      <w:r>
        <w:rPr>
          <w:rFonts w:ascii="BauerBodni BT" w:hAnsi="BauerBodni BT"/>
          <w:i/>
          <w:snapToGrid w:val="0"/>
        </w:rPr>
        <w:t>Minor</w:t>
      </w:r>
      <w:r>
        <w:rPr>
          <w:rFonts w:ascii="BauerBodni BT" w:hAnsi="BauerBodni BT"/>
          <w:snapToGrid w:val="0"/>
        </w:rPr>
        <w:t>:  Communications</w:t>
      </w:r>
    </w:p>
    <w:p w14:paraId="00EBC719" w14:textId="77777777" w:rsidR="00B779C5" w:rsidRDefault="00B779C5">
      <w:pPr>
        <w:ind w:left="1800"/>
        <w:rPr>
          <w:rFonts w:ascii="BauerBodni BT" w:hAnsi="BauerBodni BT"/>
          <w:snapToGrid w:val="0"/>
        </w:rPr>
      </w:pPr>
      <w:r>
        <w:rPr>
          <w:rFonts w:ascii="BauerBodni BT" w:hAnsi="BauerBodni BT"/>
          <w:snapToGrid w:val="0"/>
        </w:rPr>
        <w:t xml:space="preserve">      </w:t>
      </w:r>
      <w:r>
        <w:rPr>
          <w:rFonts w:ascii="BauerBodni BT" w:hAnsi="BauerBodni BT"/>
          <w:i/>
          <w:snapToGrid w:val="0"/>
        </w:rPr>
        <w:t>Minor</w:t>
      </w:r>
      <w:r>
        <w:rPr>
          <w:rFonts w:ascii="BauerBodni BT" w:hAnsi="BauerBodni BT"/>
          <w:snapToGrid w:val="0"/>
        </w:rPr>
        <w:t>:  Peacemaking</w:t>
      </w:r>
    </w:p>
    <w:p w14:paraId="7041CDE4" w14:textId="77777777" w:rsidR="00964247" w:rsidRDefault="00964247">
      <w:pPr>
        <w:ind w:left="1800"/>
        <w:rPr>
          <w:rFonts w:ascii="BauerBodni BT" w:hAnsi="BauerBodni BT"/>
          <w:snapToGrid w:val="0"/>
          <w:sz w:val="24"/>
        </w:rPr>
      </w:pPr>
    </w:p>
    <w:p w14:paraId="27848C6E" w14:textId="77777777" w:rsidR="00B779C5" w:rsidRDefault="00964247">
      <w:pPr>
        <w:pBdr>
          <w:top w:val="single" w:sz="6" w:space="0" w:color="auto"/>
        </w:pBdr>
        <w:ind w:left="1800" w:hanging="1800"/>
        <w:rPr>
          <w:rFonts w:ascii="BauerBodni BT" w:hAnsi="BauerBodni BT"/>
          <w:b/>
          <w:snapToGrid w:val="0"/>
          <w:sz w:val="24"/>
        </w:rPr>
      </w:pPr>
      <w:r>
        <w:rPr>
          <w:rFonts w:ascii="BauerBodni BT" w:hAnsi="BauerBodni BT"/>
          <w:b/>
          <w:snapToGrid w:val="0"/>
          <w:sz w:val="24"/>
        </w:rPr>
        <w:t>PROFESSIONAL EXPERIENCE</w:t>
      </w:r>
    </w:p>
    <w:p w14:paraId="15F7B30D" w14:textId="77777777" w:rsidR="002A5671" w:rsidRDefault="002A5671" w:rsidP="002A5671">
      <w:pPr>
        <w:tabs>
          <w:tab w:val="left" w:pos="7200"/>
        </w:tabs>
        <w:rPr>
          <w:rFonts w:ascii="Bauer Bodoni D" w:hAnsi="Bauer Bodoni D"/>
          <w:snapToGrid w:val="0"/>
        </w:rPr>
      </w:pPr>
    </w:p>
    <w:p w14:paraId="2DBEC819" w14:textId="4DC85A5A" w:rsidR="00F34E46" w:rsidRDefault="00820E2A" w:rsidP="00C65EEC">
      <w:pPr>
        <w:tabs>
          <w:tab w:val="left" w:pos="7200"/>
        </w:tabs>
        <w:ind w:left="90"/>
        <w:rPr>
          <w:rFonts w:ascii="Bauer Bodoni D" w:hAnsi="Bauer Bodoni D"/>
          <w:b/>
          <w:snapToGrid w:val="0"/>
        </w:rPr>
      </w:pPr>
      <w:r>
        <w:rPr>
          <w:rFonts w:ascii="Bauer Bodoni D" w:hAnsi="Bauer Bodoni D"/>
          <w:b/>
          <w:snapToGrid w:val="0"/>
        </w:rPr>
        <w:t>Associate</w:t>
      </w:r>
      <w:r w:rsidR="00F34E46" w:rsidRPr="00F34E46">
        <w:rPr>
          <w:rFonts w:ascii="Bauer Bodoni D" w:hAnsi="Bauer Bodoni D"/>
          <w:b/>
          <w:snapToGrid w:val="0"/>
        </w:rPr>
        <w:t xml:space="preserve"> Professor, </w:t>
      </w:r>
      <w:r w:rsidR="00914B4A">
        <w:rPr>
          <w:rFonts w:ascii="Bauer Bodoni D" w:hAnsi="Bauer Bodoni D"/>
          <w:b/>
          <w:snapToGrid w:val="0"/>
        </w:rPr>
        <w:t>Higher Education Studies</w:t>
      </w:r>
    </w:p>
    <w:p w14:paraId="33D8E8CB" w14:textId="01093B4F" w:rsidR="00F34E46" w:rsidRDefault="00B258E1" w:rsidP="00C65EEC">
      <w:pPr>
        <w:tabs>
          <w:tab w:val="left" w:pos="7200"/>
        </w:tabs>
        <w:ind w:left="90"/>
        <w:rPr>
          <w:rFonts w:ascii="Bauer Bodoni D" w:hAnsi="Bauer Bodoni D"/>
          <w:snapToGrid w:val="0"/>
        </w:rPr>
      </w:pPr>
      <w:r>
        <w:rPr>
          <w:rFonts w:ascii="Bauer Bodoni D" w:hAnsi="Bauer Bodoni D"/>
          <w:snapToGrid w:val="0"/>
        </w:rPr>
        <w:t>Baylor University, Waco, TX</w:t>
      </w:r>
      <w:r>
        <w:rPr>
          <w:rFonts w:ascii="Bauer Bodoni D" w:hAnsi="Bauer Bodoni D"/>
          <w:snapToGrid w:val="0"/>
        </w:rPr>
        <w:tab/>
        <w:t>2016</w:t>
      </w:r>
      <w:r w:rsidR="00F34E46" w:rsidRPr="00F34E46">
        <w:rPr>
          <w:rFonts w:ascii="Bauer Bodoni D" w:hAnsi="Bauer Bodoni D"/>
          <w:snapToGrid w:val="0"/>
        </w:rPr>
        <w:t>-Present</w:t>
      </w:r>
    </w:p>
    <w:p w14:paraId="04E5C209" w14:textId="77777777" w:rsidR="00B258E1" w:rsidRDefault="00B258E1" w:rsidP="00C65EEC">
      <w:pPr>
        <w:tabs>
          <w:tab w:val="left" w:pos="7200"/>
        </w:tabs>
        <w:ind w:left="90"/>
        <w:rPr>
          <w:rFonts w:ascii="Bauer Bodoni D" w:hAnsi="Bauer Bodoni D"/>
          <w:snapToGrid w:val="0"/>
        </w:rPr>
      </w:pPr>
    </w:p>
    <w:p w14:paraId="4E10026B" w14:textId="197DDE91" w:rsidR="00B258E1" w:rsidRDefault="00B258E1" w:rsidP="00B258E1">
      <w:pPr>
        <w:tabs>
          <w:tab w:val="left" w:pos="7200"/>
        </w:tabs>
        <w:ind w:left="90"/>
        <w:rPr>
          <w:rFonts w:ascii="Bauer Bodoni D" w:hAnsi="Bauer Bodoni D"/>
          <w:b/>
          <w:snapToGrid w:val="0"/>
        </w:rPr>
      </w:pPr>
      <w:r>
        <w:rPr>
          <w:rFonts w:ascii="Bauer Bodoni D" w:hAnsi="Bauer Bodoni D"/>
          <w:b/>
          <w:snapToGrid w:val="0"/>
        </w:rPr>
        <w:t>Assistant</w:t>
      </w:r>
      <w:r w:rsidRPr="00F34E46">
        <w:rPr>
          <w:rFonts w:ascii="Bauer Bodoni D" w:hAnsi="Bauer Bodoni D"/>
          <w:b/>
          <w:snapToGrid w:val="0"/>
        </w:rPr>
        <w:t xml:space="preserve"> Professor, </w:t>
      </w:r>
      <w:r>
        <w:rPr>
          <w:rFonts w:ascii="Bauer Bodoni D" w:hAnsi="Bauer Bodoni D"/>
          <w:b/>
          <w:snapToGrid w:val="0"/>
        </w:rPr>
        <w:t>Higher Education Studies</w:t>
      </w:r>
    </w:p>
    <w:p w14:paraId="57399777" w14:textId="7323C943" w:rsidR="00B258E1" w:rsidRDefault="00B258E1" w:rsidP="00B258E1">
      <w:pPr>
        <w:tabs>
          <w:tab w:val="left" w:pos="7200"/>
        </w:tabs>
        <w:ind w:left="90"/>
        <w:rPr>
          <w:rFonts w:ascii="Bauer Bodoni D" w:hAnsi="Bauer Bodoni D"/>
          <w:snapToGrid w:val="0"/>
        </w:rPr>
      </w:pPr>
      <w:r w:rsidRPr="00F34E46">
        <w:rPr>
          <w:rFonts w:ascii="Bauer Bodoni D" w:hAnsi="Bauer Bodoni D"/>
          <w:snapToGrid w:val="0"/>
        </w:rPr>
        <w:t>Baylor U</w:t>
      </w:r>
      <w:r>
        <w:rPr>
          <w:rFonts w:ascii="Bauer Bodoni D" w:hAnsi="Bauer Bodoni D"/>
          <w:snapToGrid w:val="0"/>
        </w:rPr>
        <w:t>niversity, Waco, TX</w:t>
      </w:r>
      <w:r>
        <w:rPr>
          <w:rFonts w:ascii="Bauer Bodoni D" w:hAnsi="Bauer Bodoni D"/>
          <w:snapToGrid w:val="0"/>
        </w:rPr>
        <w:tab/>
        <w:t>2010-2016</w:t>
      </w:r>
    </w:p>
    <w:p w14:paraId="23678D4A" w14:textId="77777777" w:rsidR="00F34E46" w:rsidRPr="00F34E46" w:rsidRDefault="00F34E46" w:rsidP="00B258E1">
      <w:pPr>
        <w:tabs>
          <w:tab w:val="left" w:pos="7200"/>
        </w:tabs>
        <w:rPr>
          <w:rFonts w:ascii="Bauer Bodoni D" w:hAnsi="Bauer Bodoni D"/>
          <w:b/>
          <w:snapToGrid w:val="0"/>
        </w:rPr>
      </w:pPr>
    </w:p>
    <w:p w14:paraId="33E083C9" w14:textId="0611450D" w:rsidR="00F34E46" w:rsidRDefault="00F34E46" w:rsidP="00C65EEC">
      <w:pPr>
        <w:tabs>
          <w:tab w:val="left" w:pos="7200"/>
        </w:tabs>
        <w:ind w:left="90"/>
        <w:rPr>
          <w:rFonts w:ascii="Bauer Bodoni D" w:hAnsi="Bauer Bodoni D"/>
          <w:b/>
          <w:snapToGrid w:val="0"/>
        </w:rPr>
      </w:pPr>
      <w:r w:rsidRPr="00F34E46">
        <w:rPr>
          <w:rFonts w:ascii="Bauer Bodoni D" w:hAnsi="Bauer Bodoni D"/>
          <w:b/>
          <w:snapToGrid w:val="0"/>
        </w:rPr>
        <w:t xml:space="preserve">Visiting Assistant Professor, </w:t>
      </w:r>
      <w:r>
        <w:rPr>
          <w:rFonts w:ascii="Bauer Bodoni D" w:hAnsi="Bauer Bodoni D"/>
          <w:b/>
          <w:snapToGrid w:val="0"/>
        </w:rPr>
        <w:t>Educational Policy, Planning and Leadership</w:t>
      </w:r>
    </w:p>
    <w:p w14:paraId="6D7ACE15" w14:textId="138C3D1D" w:rsidR="00F34E46" w:rsidRPr="00F34E46" w:rsidRDefault="00F34E46" w:rsidP="00C65EEC">
      <w:pPr>
        <w:tabs>
          <w:tab w:val="left" w:pos="7200"/>
        </w:tabs>
        <w:ind w:left="90"/>
        <w:rPr>
          <w:rFonts w:ascii="Bauer Bodoni D" w:hAnsi="Bauer Bodoni D"/>
          <w:snapToGrid w:val="0"/>
        </w:rPr>
      </w:pPr>
      <w:r w:rsidRPr="00F34E46">
        <w:rPr>
          <w:rFonts w:ascii="Bauer Bodoni D" w:hAnsi="Bauer Bodoni D"/>
          <w:snapToGrid w:val="0"/>
        </w:rPr>
        <w:t>The College of William and Mary, Williamsburg, VA</w:t>
      </w:r>
      <w:r w:rsidRPr="00F34E46">
        <w:rPr>
          <w:rFonts w:ascii="Bauer Bodoni D" w:hAnsi="Bauer Bodoni D"/>
          <w:snapToGrid w:val="0"/>
        </w:rPr>
        <w:tab/>
        <w:t>2008-2010</w:t>
      </w:r>
    </w:p>
    <w:p w14:paraId="1B40EEB9" w14:textId="77777777" w:rsidR="00F34E46" w:rsidRDefault="00F34E46" w:rsidP="00C65EEC">
      <w:pPr>
        <w:tabs>
          <w:tab w:val="left" w:pos="7200"/>
        </w:tabs>
        <w:ind w:left="90"/>
        <w:rPr>
          <w:rFonts w:ascii="Bauer Bodoni D" w:hAnsi="Bauer Bodoni D"/>
          <w:b/>
          <w:i/>
          <w:snapToGrid w:val="0"/>
        </w:rPr>
      </w:pPr>
    </w:p>
    <w:p w14:paraId="2DFA1662" w14:textId="1893E7D5" w:rsidR="00F34E46" w:rsidRPr="00F34E46" w:rsidRDefault="00F34E46" w:rsidP="00F34E46">
      <w:pPr>
        <w:tabs>
          <w:tab w:val="left" w:pos="7200"/>
        </w:tabs>
        <w:ind w:left="90"/>
        <w:rPr>
          <w:rFonts w:ascii="Bauer Bodoni D" w:hAnsi="Bauer Bodoni D"/>
          <w:b/>
          <w:snapToGrid w:val="0"/>
        </w:rPr>
      </w:pPr>
      <w:r w:rsidRPr="00F34E46">
        <w:rPr>
          <w:rFonts w:ascii="Bauer Bodoni D" w:hAnsi="Bauer Bodoni D"/>
          <w:b/>
          <w:iCs/>
          <w:snapToGrid w:val="0"/>
        </w:rPr>
        <w:t>Area Coordinator, Office of Residence Life</w:t>
      </w:r>
      <w:r w:rsidRPr="00F34E46">
        <w:rPr>
          <w:rFonts w:ascii="Bauer Bodoni D" w:hAnsi="Bauer Bodoni D"/>
          <w:b/>
          <w:snapToGrid w:val="0"/>
        </w:rPr>
        <w:t xml:space="preserve"> </w:t>
      </w:r>
      <w:r w:rsidRPr="00F34E46">
        <w:rPr>
          <w:rFonts w:ascii="Bauer Bodoni D" w:hAnsi="Bauer Bodoni D"/>
          <w:b/>
          <w:snapToGrid w:val="0"/>
        </w:rPr>
        <w:tab/>
      </w:r>
    </w:p>
    <w:p w14:paraId="6E3986D7" w14:textId="02507E58" w:rsidR="00F34E46" w:rsidRPr="00F34E46" w:rsidRDefault="00F34E46" w:rsidP="00F34E46">
      <w:pPr>
        <w:tabs>
          <w:tab w:val="left" w:pos="7200"/>
        </w:tabs>
        <w:ind w:left="90"/>
        <w:rPr>
          <w:rFonts w:ascii="Bauer Bodoni D" w:hAnsi="Bauer Bodoni D"/>
          <w:snapToGrid w:val="0"/>
        </w:rPr>
      </w:pPr>
      <w:r w:rsidRPr="00F34E46">
        <w:rPr>
          <w:rFonts w:ascii="Bauer Bodoni D" w:hAnsi="Bauer Bodoni D"/>
          <w:snapToGrid w:val="0"/>
        </w:rPr>
        <w:t xml:space="preserve">Eastern Mennonite University, </w:t>
      </w:r>
      <w:r w:rsidRPr="00F34E46">
        <w:rPr>
          <w:rFonts w:ascii="Bauer Bodoni D" w:hAnsi="Bauer Bodoni D"/>
          <w:bCs/>
          <w:snapToGrid w:val="0"/>
        </w:rPr>
        <w:t xml:space="preserve">Harrisonburg, VA   </w:t>
      </w:r>
      <w:r w:rsidRPr="00F34E46">
        <w:rPr>
          <w:rFonts w:ascii="Bauer Bodoni D" w:hAnsi="Bauer Bodoni D"/>
          <w:bCs/>
          <w:snapToGrid w:val="0"/>
        </w:rPr>
        <w:tab/>
        <w:t>2002-2004</w:t>
      </w:r>
    </w:p>
    <w:p w14:paraId="2FF6CCC2" w14:textId="77777777" w:rsidR="00F34E46" w:rsidRPr="00F34E46" w:rsidRDefault="00F34E46" w:rsidP="00F34E46">
      <w:pPr>
        <w:tabs>
          <w:tab w:val="left" w:pos="7200"/>
        </w:tabs>
        <w:ind w:left="90"/>
        <w:rPr>
          <w:rFonts w:ascii="Bauer Bodoni D" w:hAnsi="Bauer Bodoni D"/>
          <w:b/>
          <w:bCs/>
          <w:i/>
          <w:snapToGrid w:val="0"/>
        </w:rPr>
      </w:pPr>
    </w:p>
    <w:p w14:paraId="42E366ED" w14:textId="3AA09F4F" w:rsidR="00F34E46" w:rsidRPr="00F34E46" w:rsidRDefault="00F34E46" w:rsidP="00F34E46">
      <w:pPr>
        <w:tabs>
          <w:tab w:val="left" w:pos="7200"/>
        </w:tabs>
        <w:rPr>
          <w:rFonts w:ascii="Bauer Bodoni D" w:hAnsi="Bauer Bodoni D"/>
          <w:b/>
          <w:bCs/>
          <w:snapToGrid w:val="0"/>
        </w:rPr>
      </w:pPr>
      <w:r>
        <w:rPr>
          <w:rFonts w:ascii="Bauer Bodoni D" w:hAnsi="Bauer Bodoni D"/>
          <w:b/>
          <w:i/>
          <w:snapToGrid w:val="0"/>
        </w:rPr>
        <w:t xml:space="preserve">  </w:t>
      </w:r>
      <w:r w:rsidRPr="00F34E46">
        <w:rPr>
          <w:rFonts w:ascii="Bauer Bodoni D" w:hAnsi="Bauer Bodoni D"/>
          <w:b/>
          <w:snapToGrid w:val="0"/>
        </w:rPr>
        <w:t>Residence Hall Director</w:t>
      </w:r>
      <w:r w:rsidRPr="00F34E46">
        <w:rPr>
          <w:rFonts w:ascii="Bauer Bodoni D" w:hAnsi="Bauer Bodoni D"/>
          <w:b/>
          <w:bCs/>
          <w:snapToGrid w:val="0"/>
        </w:rPr>
        <w:tab/>
      </w:r>
    </w:p>
    <w:p w14:paraId="28F071C8" w14:textId="4E5F5730" w:rsidR="00F34E46" w:rsidRPr="00F34E46" w:rsidRDefault="00F34E46" w:rsidP="00F34E46">
      <w:pPr>
        <w:tabs>
          <w:tab w:val="left" w:pos="7200"/>
        </w:tabs>
        <w:ind w:left="90"/>
        <w:rPr>
          <w:rFonts w:ascii="Bauer Bodoni D" w:hAnsi="Bauer Bodoni D"/>
          <w:bCs/>
          <w:snapToGrid w:val="0"/>
        </w:rPr>
      </w:pPr>
      <w:r w:rsidRPr="00F34E46">
        <w:rPr>
          <w:rFonts w:ascii="Bauer Bodoni D" w:hAnsi="Bauer Bodoni D"/>
          <w:iCs/>
          <w:snapToGrid w:val="0"/>
        </w:rPr>
        <w:t>Grove City College,</w:t>
      </w:r>
      <w:r w:rsidRPr="00F34E46">
        <w:rPr>
          <w:rFonts w:ascii="Bauer Bodoni D" w:hAnsi="Bauer Bodoni D"/>
          <w:bCs/>
          <w:iCs/>
          <w:snapToGrid w:val="0"/>
        </w:rPr>
        <w:t xml:space="preserve"> Grove City, PA</w:t>
      </w:r>
      <w:r w:rsidRPr="00F34E46">
        <w:rPr>
          <w:rFonts w:ascii="Bauer Bodoni D" w:hAnsi="Bauer Bodoni D"/>
          <w:iCs/>
          <w:snapToGrid w:val="0"/>
        </w:rPr>
        <w:tab/>
        <w:t>1999-</w:t>
      </w:r>
      <w:r w:rsidRPr="00F34E46">
        <w:rPr>
          <w:rFonts w:ascii="Bauer Bodoni D" w:hAnsi="Bauer Bodoni D"/>
          <w:bCs/>
          <w:snapToGrid w:val="0"/>
        </w:rPr>
        <w:t>2002</w:t>
      </w:r>
    </w:p>
    <w:p w14:paraId="608F253F" w14:textId="77777777" w:rsidR="00F34E46" w:rsidRDefault="00F34E46" w:rsidP="00C65EEC">
      <w:pPr>
        <w:tabs>
          <w:tab w:val="left" w:pos="7200"/>
        </w:tabs>
        <w:ind w:left="90"/>
        <w:rPr>
          <w:rFonts w:ascii="Bauer Bodoni D" w:hAnsi="Bauer Bodoni D"/>
          <w:b/>
          <w:i/>
          <w:snapToGrid w:val="0"/>
        </w:rPr>
      </w:pPr>
    </w:p>
    <w:p w14:paraId="3F0C6F7E" w14:textId="77777777" w:rsidR="00F34E46" w:rsidRDefault="00F34E46" w:rsidP="00F34E46">
      <w:pPr>
        <w:tabs>
          <w:tab w:val="left" w:pos="7200"/>
        </w:tabs>
        <w:rPr>
          <w:rFonts w:ascii="Bauer Bodoni D" w:hAnsi="Bauer Bodoni D"/>
          <w:b/>
          <w:snapToGrid w:val="0"/>
        </w:rPr>
      </w:pPr>
    </w:p>
    <w:p w14:paraId="2B03D022" w14:textId="4C546258" w:rsidR="00F34E46" w:rsidRPr="00F34E46" w:rsidRDefault="00F34E46" w:rsidP="00F34E46">
      <w:pPr>
        <w:tabs>
          <w:tab w:val="left" w:pos="7200"/>
        </w:tabs>
        <w:rPr>
          <w:rFonts w:ascii="Bauer Bodoni D" w:hAnsi="Bauer Bodoni D"/>
          <w:b/>
          <w:snapToGrid w:val="0"/>
        </w:rPr>
      </w:pPr>
      <w:r>
        <w:rPr>
          <w:rFonts w:ascii="Bauer Bodoni D" w:hAnsi="Bauer Bodoni D"/>
          <w:b/>
          <w:snapToGrid w:val="0"/>
        </w:rPr>
        <w:t>COURSES TAUGHT (BAYLOR UNIVERSITY)</w:t>
      </w:r>
    </w:p>
    <w:p w14:paraId="5B1E0DC9" w14:textId="77777777" w:rsidR="00F34E46" w:rsidRPr="00E14657" w:rsidRDefault="00F34E46" w:rsidP="00C65EEC">
      <w:pPr>
        <w:tabs>
          <w:tab w:val="left" w:pos="7200"/>
        </w:tabs>
        <w:ind w:left="270"/>
        <w:rPr>
          <w:rFonts w:ascii="Bauer Bodoni D" w:hAnsi="Bauer Bodoni D"/>
          <w:b/>
          <w:i/>
          <w:snapToGrid w:val="0"/>
        </w:rPr>
      </w:pPr>
    </w:p>
    <w:p w14:paraId="43FA8CAA" w14:textId="1E8BE559" w:rsidR="00E428E7" w:rsidRPr="00E14657" w:rsidRDefault="002A5671" w:rsidP="00E428E7">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Foundations and History of Higher Education</w:t>
      </w:r>
      <w:r w:rsidR="00FF02B7" w:rsidRPr="00E14657">
        <w:rPr>
          <w:rFonts w:ascii="Bauer Bodoni D" w:hAnsi="Bauer Bodoni D"/>
          <w:snapToGrid w:val="0"/>
        </w:rPr>
        <w:t xml:space="preserve"> (Graduate)</w:t>
      </w:r>
    </w:p>
    <w:p w14:paraId="72DDD020" w14:textId="77777777" w:rsidR="00E428E7" w:rsidRPr="00E14657" w:rsidRDefault="00E428E7" w:rsidP="00E428E7">
      <w:pPr>
        <w:pStyle w:val="ListParagraph"/>
        <w:tabs>
          <w:tab w:val="left" w:pos="7200"/>
        </w:tabs>
        <w:ind w:left="630"/>
        <w:rPr>
          <w:rFonts w:ascii="Bauer Bodoni D" w:hAnsi="Bauer Bodoni D"/>
          <w:snapToGrid w:val="0"/>
        </w:rPr>
      </w:pPr>
    </w:p>
    <w:p w14:paraId="5B4265F7" w14:textId="196125E8" w:rsidR="00E428E7" w:rsidRDefault="00E428E7" w:rsidP="00E428E7">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Sociology of Higher Education</w:t>
      </w:r>
      <w:r w:rsidR="00FF02B7" w:rsidRPr="00E14657">
        <w:rPr>
          <w:rFonts w:ascii="Bauer Bodoni D" w:hAnsi="Bauer Bodoni D"/>
          <w:snapToGrid w:val="0"/>
        </w:rPr>
        <w:t xml:space="preserve"> (Doctoral</w:t>
      </w:r>
      <w:r w:rsidR="00E14657">
        <w:rPr>
          <w:rFonts w:ascii="Bauer Bodoni D" w:hAnsi="Bauer Bodoni D"/>
          <w:snapToGrid w:val="0"/>
        </w:rPr>
        <w:t>)</w:t>
      </w:r>
    </w:p>
    <w:p w14:paraId="557792FF" w14:textId="77777777" w:rsidR="000F0141" w:rsidRPr="000F0141" w:rsidRDefault="000F0141" w:rsidP="000F0141">
      <w:pPr>
        <w:tabs>
          <w:tab w:val="left" w:pos="7200"/>
        </w:tabs>
        <w:rPr>
          <w:rFonts w:ascii="Bauer Bodoni D" w:hAnsi="Bauer Bodoni D"/>
          <w:snapToGrid w:val="0"/>
        </w:rPr>
      </w:pPr>
    </w:p>
    <w:p w14:paraId="314C4172" w14:textId="7ECFFAF2" w:rsidR="000F0141" w:rsidRDefault="000F0141" w:rsidP="00E428E7">
      <w:pPr>
        <w:pStyle w:val="ListParagraph"/>
        <w:numPr>
          <w:ilvl w:val="0"/>
          <w:numId w:val="6"/>
        </w:numPr>
        <w:tabs>
          <w:tab w:val="left" w:pos="7200"/>
        </w:tabs>
        <w:ind w:left="630" w:hanging="270"/>
        <w:rPr>
          <w:rFonts w:ascii="Bauer Bodoni D" w:hAnsi="Bauer Bodoni D"/>
          <w:snapToGrid w:val="0"/>
        </w:rPr>
      </w:pPr>
      <w:r>
        <w:rPr>
          <w:rFonts w:ascii="Bauer Bodoni D" w:hAnsi="Bauer Bodoni D"/>
          <w:snapToGrid w:val="0"/>
        </w:rPr>
        <w:t>Great Texts in Higher Education (Doctoral)</w:t>
      </w:r>
    </w:p>
    <w:p w14:paraId="6D42E1C8" w14:textId="77777777" w:rsidR="000F0141" w:rsidRPr="000F0141" w:rsidRDefault="000F0141" w:rsidP="000F0141">
      <w:pPr>
        <w:tabs>
          <w:tab w:val="left" w:pos="7200"/>
        </w:tabs>
        <w:rPr>
          <w:rFonts w:ascii="Bauer Bodoni D" w:hAnsi="Bauer Bodoni D"/>
          <w:snapToGrid w:val="0"/>
        </w:rPr>
      </w:pPr>
    </w:p>
    <w:p w14:paraId="0BDB0B08" w14:textId="6F02B623" w:rsidR="000F0141" w:rsidRDefault="000F0141" w:rsidP="00E428E7">
      <w:pPr>
        <w:pStyle w:val="ListParagraph"/>
        <w:numPr>
          <w:ilvl w:val="0"/>
          <w:numId w:val="6"/>
        </w:numPr>
        <w:tabs>
          <w:tab w:val="left" w:pos="7200"/>
        </w:tabs>
        <w:ind w:left="630" w:hanging="270"/>
        <w:rPr>
          <w:rFonts w:ascii="Bauer Bodoni D" w:hAnsi="Bauer Bodoni D"/>
          <w:snapToGrid w:val="0"/>
        </w:rPr>
      </w:pPr>
      <w:r>
        <w:rPr>
          <w:rFonts w:ascii="Bauer Bodoni D" w:hAnsi="Bauer Bodoni D"/>
          <w:snapToGrid w:val="0"/>
        </w:rPr>
        <w:t>Cross-Disciplinary Research Practicum (Doctoral)</w:t>
      </w:r>
    </w:p>
    <w:p w14:paraId="3F7AE9DA" w14:textId="77777777" w:rsidR="000F0141" w:rsidRPr="000F0141" w:rsidRDefault="000F0141" w:rsidP="000F0141">
      <w:pPr>
        <w:tabs>
          <w:tab w:val="left" w:pos="7200"/>
        </w:tabs>
        <w:rPr>
          <w:rFonts w:ascii="Bauer Bodoni D" w:hAnsi="Bauer Bodoni D"/>
          <w:snapToGrid w:val="0"/>
        </w:rPr>
      </w:pPr>
    </w:p>
    <w:p w14:paraId="05EBBB3E" w14:textId="0EF1C880" w:rsidR="000F0141" w:rsidRPr="000F0141" w:rsidRDefault="000F0141" w:rsidP="000F0141">
      <w:pPr>
        <w:pStyle w:val="ListParagraph"/>
        <w:numPr>
          <w:ilvl w:val="0"/>
          <w:numId w:val="6"/>
        </w:numPr>
        <w:tabs>
          <w:tab w:val="left" w:pos="7200"/>
        </w:tabs>
        <w:ind w:left="630" w:hanging="270"/>
        <w:rPr>
          <w:rFonts w:ascii="Bauer Bodoni D" w:hAnsi="Bauer Bodoni D"/>
          <w:snapToGrid w:val="0"/>
        </w:rPr>
      </w:pPr>
      <w:r>
        <w:rPr>
          <w:rFonts w:ascii="Bauer Bodoni D" w:hAnsi="Bauer Bodoni D"/>
          <w:snapToGrid w:val="0"/>
        </w:rPr>
        <w:t>Advanced Qualitative Research Methods (Doctoral)</w:t>
      </w:r>
    </w:p>
    <w:p w14:paraId="1D4EAA85" w14:textId="77777777" w:rsidR="00E428E7" w:rsidRPr="00E14657" w:rsidRDefault="00E428E7" w:rsidP="00E428E7">
      <w:pPr>
        <w:tabs>
          <w:tab w:val="left" w:pos="7200"/>
        </w:tabs>
        <w:rPr>
          <w:rFonts w:ascii="Bauer Bodoni D" w:hAnsi="Bauer Bodoni D"/>
          <w:snapToGrid w:val="0"/>
        </w:rPr>
      </w:pPr>
    </w:p>
    <w:p w14:paraId="4E5A5FAF" w14:textId="713D9917" w:rsidR="003F7F94" w:rsidRDefault="003F7F94" w:rsidP="00C65EEC">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Qualitative Research Methods</w:t>
      </w:r>
      <w:r w:rsidR="00FF02B7" w:rsidRPr="00E14657">
        <w:rPr>
          <w:rFonts w:ascii="Bauer Bodoni D" w:hAnsi="Bauer Bodoni D"/>
          <w:snapToGrid w:val="0"/>
        </w:rPr>
        <w:t xml:space="preserve"> (Graduate)</w:t>
      </w:r>
    </w:p>
    <w:p w14:paraId="7C159D01" w14:textId="77777777" w:rsidR="003F7F94" w:rsidRPr="00E14657" w:rsidRDefault="003F7F94" w:rsidP="000F0141">
      <w:pPr>
        <w:tabs>
          <w:tab w:val="left" w:pos="7200"/>
        </w:tabs>
        <w:rPr>
          <w:rFonts w:ascii="Bauer Bodoni D" w:hAnsi="Bauer Bodoni D"/>
          <w:snapToGrid w:val="0"/>
        </w:rPr>
      </w:pPr>
    </w:p>
    <w:p w14:paraId="257A4B9C" w14:textId="02C979D5" w:rsidR="003F7F94" w:rsidRPr="00E14657" w:rsidRDefault="003F7F94" w:rsidP="00C65EEC">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lastRenderedPageBreak/>
        <w:t>Faith-Based Higher Education</w:t>
      </w:r>
      <w:r w:rsidR="00FF02B7" w:rsidRPr="00E14657">
        <w:rPr>
          <w:rFonts w:ascii="Bauer Bodoni D" w:hAnsi="Bauer Bodoni D"/>
          <w:snapToGrid w:val="0"/>
        </w:rPr>
        <w:t xml:space="preserve"> (Graduate</w:t>
      </w:r>
      <w:r w:rsidR="00E14657">
        <w:rPr>
          <w:rFonts w:ascii="Bauer Bodoni D" w:hAnsi="Bauer Bodoni D"/>
          <w:snapToGrid w:val="0"/>
        </w:rPr>
        <w:t>)</w:t>
      </w:r>
    </w:p>
    <w:p w14:paraId="5FB35A1D" w14:textId="77777777" w:rsidR="003F7F94" w:rsidRPr="00E14657" w:rsidRDefault="003F7F94" w:rsidP="00C65EEC">
      <w:pPr>
        <w:tabs>
          <w:tab w:val="left" w:pos="7200"/>
        </w:tabs>
        <w:ind w:left="630" w:hanging="270"/>
        <w:rPr>
          <w:rFonts w:ascii="Bauer Bodoni D" w:hAnsi="Bauer Bodoni D"/>
          <w:snapToGrid w:val="0"/>
        </w:rPr>
      </w:pPr>
    </w:p>
    <w:p w14:paraId="504E5B9E" w14:textId="16411D96" w:rsidR="00E428E7" w:rsidRDefault="00E428E7" w:rsidP="00E428E7">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Capstone</w:t>
      </w:r>
      <w:r w:rsidR="00B42D8A" w:rsidRPr="00E14657">
        <w:rPr>
          <w:rFonts w:ascii="Bauer Bodoni D" w:hAnsi="Bauer Bodoni D"/>
          <w:snapToGrid w:val="0"/>
        </w:rPr>
        <w:t>: Problems in Student Affairs Administration</w:t>
      </w:r>
      <w:r w:rsidR="00FF02B7" w:rsidRPr="00E14657">
        <w:rPr>
          <w:rFonts w:ascii="Bauer Bodoni D" w:hAnsi="Bauer Bodoni D"/>
          <w:snapToGrid w:val="0"/>
        </w:rPr>
        <w:t xml:space="preserve"> (Graduate)</w:t>
      </w:r>
    </w:p>
    <w:p w14:paraId="6EB9C704" w14:textId="77777777" w:rsidR="00E5472F" w:rsidRPr="00E5472F" w:rsidRDefault="00E5472F" w:rsidP="00E5472F">
      <w:pPr>
        <w:tabs>
          <w:tab w:val="left" w:pos="7200"/>
        </w:tabs>
        <w:rPr>
          <w:rFonts w:ascii="Bauer Bodoni D" w:hAnsi="Bauer Bodoni D"/>
          <w:snapToGrid w:val="0"/>
        </w:rPr>
      </w:pPr>
    </w:p>
    <w:p w14:paraId="24B92B2B" w14:textId="36930270" w:rsidR="00E5472F" w:rsidRPr="00E14657" w:rsidRDefault="00E5472F" w:rsidP="00E428E7">
      <w:pPr>
        <w:pStyle w:val="ListParagraph"/>
        <w:numPr>
          <w:ilvl w:val="0"/>
          <w:numId w:val="6"/>
        </w:numPr>
        <w:tabs>
          <w:tab w:val="left" w:pos="7200"/>
        </w:tabs>
        <w:ind w:left="630" w:hanging="270"/>
        <w:rPr>
          <w:rFonts w:ascii="Bauer Bodoni D" w:hAnsi="Bauer Bodoni D"/>
          <w:snapToGrid w:val="0"/>
        </w:rPr>
      </w:pPr>
      <w:r>
        <w:rPr>
          <w:rFonts w:ascii="Bauer Bodoni D" w:hAnsi="Bauer Bodoni D"/>
          <w:snapToGrid w:val="0"/>
        </w:rPr>
        <w:t>Historiography (Doctoral)</w:t>
      </w:r>
    </w:p>
    <w:p w14:paraId="691DA4EC" w14:textId="77777777" w:rsidR="00E428E7" w:rsidRPr="00E14657" w:rsidRDefault="00E428E7" w:rsidP="00E428E7">
      <w:pPr>
        <w:tabs>
          <w:tab w:val="left" w:pos="7200"/>
        </w:tabs>
        <w:rPr>
          <w:rFonts w:ascii="Bauer Bodoni D" w:hAnsi="Bauer Bodoni D"/>
          <w:snapToGrid w:val="0"/>
        </w:rPr>
      </w:pPr>
    </w:p>
    <w:p w14:paraId="2EC68A87" w14:textId="5E35D981" w:rsidR="00B42D8A" w:rsidRPr="00E14657" w:rsidRDefault="00B42D8A" w:rsidP="00C65EEC">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Person-Environment Theories</w:t>
      </w:r>
      <w:r w:rsidR="00FF02B7" w:rsidRPr="00E14657">
        <w:rPr>
          <w:rFonts w:ascii="Bauer Bodoni D" w:hAnsi="Bauer Bodoni D"/>
          <w:snapToGrid w:val="0"/>
        </w:rPr>
        <w:t xml:space="preserve"> (Graduate)</w:t>
      </w:r>
    </w:p>
    <w:p w14:paraId="11BD1997" w14:textId="77777777" w:rsidR="00B42D8A" w:rsidRPr="00E14657" w:rsidRDefault="00B42D8A" w:rsidP="00B42D8A">
      <w:pPr>
        <w:tabs>
          <w:tab w:val="left" w:pos="7200"/>
        </w:tabs>
        <w:rPr>
          <w:rFonts w:ascii="Bauer Bodoni D" w:hAnsi="Bauer Bodoni D"/>
          <w:snapToGrid w:val="0"/>
        </w:rPr>
      </w:pPr>
    </w:p>
    <w:p w14:paraId="35C79BA3" w14:textId="619B2ED9" w:rsidR="00B42D8A" w:rsidRPr="00E14657" w:rsidRDefault="00B42D8A" w:rsidP="00B42D8A">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Advanced Leadership for Social Change</w:t>
      </w:r>
      <w:r w:rsidR="00FF02B7" w:rsidRPr="00E14657">
        <w:rPr>
          <w:rFonts w:ascii="Bauer Bodoni D" w:hAnsi="Bauer Bodoni D"/>
          <w:snapToGrid w:val="0"/>
        </w:rPr>
        <w:t xml:space="preserve"> (Undergraduate)</w:t>
      </w:r>
    </w:p>
    <w:p w14:paraId="45AA942E" w14:textId="77777777" w:rsidR="00B42D8A" w:rsidRPr="00E14657" w:rsidRDefault="00B42D8A" w:rsidP="00B42D8A">
      <w:pPr>
        <w:tabs>
          <w:tab w:val="left" w:pos="7200"/>
        </w:tabs>
        <w:rPr>
          <w:rFonts w:ascii="Bauer Bodoni D" w:hAnsi="Bauer Bodoni D"/>
          <w:snapToGrid w:val="0"/>
        </w:rPr>
      </w:pPr>
    </w:p>
    <w:p w14:paraId="57D855D6" w14:textId="6C4DE14F" w:rsidR="001C3151" w:rsidRDefault="002A5671" w:rsidP="00E428E7">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Introduction to Leadership</w:t>
      </w:r>
      <w:r w:rsidR="00B80581" w:rsidRPr="00E14657">
        <w:rPr>
          <w:rFonts w:ascii="Bauer Bodoni D" w:hAnsi="Bauer Bodoni D"/>
          <w:snapToGrid w:val="0"/>
        </w:rPr>
        <w:t>/Servant Leadership</w:t>
      </w:r>
      <w:r w:rsidR="00FF02B7" w:rsidRPr="00E14657">
        <w:rPr>
          <w:rFonts w:ascii="Bauer Bodoni D" w:hAnsi="Bauer Bodoni D"/>
          <w:snapToGrid w:val="0"/>
        </w:rPr>
        <w:t xml:space="preserve"> (Undergraduate)</w:t>
      </w:r>
    </w:p>
    <w:p w14:paraId="40D14B71" w14:textId="77777777" w:rsidR="00E5472F" w:rsidRPr="00E5472F" w:rsidRDefault="00E5472F" w:rsidP="00E5472F">
      <w:pPr>
        <w:tabs>
          <w:tab w:val="left" w:pos="7200"/>
        </w:tabs>
        <w:rPr>
          <w:rFonts w:ascii="Bauer Bodoni D" w:hAnsi="Bauer Bodoni D"/>
          <w:snapToGrid w:val="0"/>
        </w:rPr>
      </w:pPr>
    </w:p>
    <w:p w14:paraId="2161CC6F" w14:textId="67E8E1FD" w:rsidR="001C3151" w:rsidRPr="00E14657" w:rsidRDefault="001C3151" w:rsidP="00C65EEC">
      <w:pPr>
        <w:pStyle w:val="ListParagraph"/>
        <w:numPr>
          <w:ilvl w:val="0"/>
          <w:numId w:val="6"/>
        </w:numPr>
        <w:tabs>
          <w:tab w:val="left" w:pos="7200"/>
        </w:tabs>
        <w:ind w:left="630" w:hanging="270"/>
        <w:rPr>
          <w:rFonts w:ascii="Bauer Bodoni D" w:hAnsi="Bauer Bodoni D"/>
          <w:snapToGrid w:val="0"/>
        </w:rPr>
      </w:pPr>
      <w:r w:rsidRPr="00E14657">
        <w:rPr>
          <w:rFonts w:ascii="Bauer Bodoni D" w:hAnsi="Bauer Bodoni D"/>
          <w:snapToGrid w:val="0"/>
        </w:rPr>
        <w:t>University 1000</w:t>
      </w:r>
      <w:r w:rsidR="00FF02B7" w:rsidRPr="00E14657">
        <w:rPr>
          <w:rFonts w:ascii="Bauer Bodoni D" w:hAnsi="Bauer Bodoni D"/>
          <w:snapToGrid w:val="0"/>
        </w:rPr>
        <w:t xml:space="preserve"> (Undergraduate)</w:t>
      </w:r>
    </w:p>
    <w:p w14:paraId="3FEC820F" w14:textId="77777777" w:rsidR="001236E4" w:rsidRPr="001236E4" w:rsidRDefault="001236E4" w:rsidP="001236E4">
      <w:pPr>
        <w:tabs>
          <w:tab w:val="left" w:pos="7200"/>
        </w:tabs>
        <w:rPr>
          <w:rFonts w:ascii="Bauer Bodoni D" w:hAnsi="Bauer Bodoni D"/>
          <w:snapToGrid w:val="0"/>
        </w:rPr>
      </w:pPr>
    </w:p>
    <w:p w14:paraId="6F465B14" w14:textId="77777777" w:rsidR="002A5671" w:rsidRDefault="002A5671" w:rsidP="002A5671">
      <w:pPr>
        <w:tabs>
          <w:tab w:val="left" w:pos="7200"/>
        </w:tabs>
        <w:rPr>
          <w:rFonts w:ascii="Bauer Bodoni D" w:hAnsi="Bauer Bodoni D"/>
          <w:b/>
          <w:snapToGrid w:val="0"/>
        </w:rPr>
      </w:pPr>
    </w:p>
    <w:p w14:paraId="50684624" w14:textId="2CF626D1" w:rsidR="00FC4D27" w:rsidRPr="00580C26" w:rsidRDefault="00F34E46" w:rsidP="00C65EEC">
      <w:pPr>
        <w:tabs>
          <w:tab w:val="left" w:pos="7200"/>
        </w:tabs>
        <w:ind w:left="90"/>
        <w:rPr>
          <w:rFonts w:ascii="Bauer Bodoni D" w:hAnsi="Bauer Bodoni D"/>
          <w:b/>
          <w:snapToGrid w:val="0"/>
        </w:rPr>
      </w:pPr>
      <w:r>
        <w:rPr>
          <w:rFonts w:ascii="Bauer Bodoni D" w:hAnsi="Bauer Bodoni D"/>
          <w:b/>
          <w:snapToGrid w:val="0"/>
        </w:rPr>
        <w:t>Courses Taught (THE COLLEGE OF WILLIAM AND MARY)</w:t>
      </w:r>
    </w:p>
    <w:p w14:paraId="4B57B815" w14:textId="77777777" w:rsidR="00FC4D27" w:rsidRDefault="00FC4D27" w:rsidP="00FC4D27">
      <w:pPr>
        <w:tabs>
          <w:tab w:val="left" w:pos="2160"/>
          <w:tab w:val="left" w:pos="7200"/>
        </w:tabs>
        <w:rPr>
          <w:rFonts w:ascii="Bauer Bodoni D" w:hAnsi="Bauer Bodoni D"/>
          <w:snapToGrid w:val="0"/>
        </w:rPr>
      </w:pPr>
    </w:p>
    <w:p w14:paraId="7F3DD1C5" w14:textId="691A7091" w:rsidR="007509EF" w:rsidRPr="00E14657" w:rsidRDefault="007509EF" w:rsidP="00C65EEC">
      <w:pPr>
        <w:numPr>
          <w:ilvl w:val="0"/>
          <w:numId w:val="3"/>
        </w:numPr>
        <w:tabs>
          <w:tab w:val="clear" w:pos="3300"/>
          <w:tab w:val="left" w:pos="2520"/>
        </w:tabs>
        <w:ind w:left="540"/>
        <w:rPr>
          <w:rFonts w:ascii="Bauer Bodoni D" w:hAnsi="Bauer Bodoni D"/>
          <w:snapToGrid w:val="0"/>
        </w:rPr>
      </w:pPr>
      <w:r w:rsidRPr="00E14657">
        <w:rPr>
          <w:rFonts w:ascii="Bauer Bodoni D" w:hAnsi="Bauer Bodoni D"/>
          <w:snapToGrid w:val="0"/>
        </w:rPr>
        <w:t>The Organization and Governance of Higher Education</w:t>
      </w:r>
      <w:r w:rsidR="00FF02B7" w:rsidRPr="00E14657">
        <w:rPr>
          <w:rFonts w:ascii="Bauer Bodoni D" w:hAnsi="Bauer Bodoni D"/>
          <w:snapToGrid w:val="0"/>
        </w:rPr>
        <w:t xml:space="preserve"> (Graduate)</w:t>
      </w:r>
    </w:p>
    <w:p w14:paraId="01A57219" w14:textId="77777777" w:rsidR="007509EF" w:rsidRPr="00E14657" w:rsidRDefault="007509EF" w:rsidP="00C65EEC">
      <w:pPr>
        <w:tabs>
          <w:tab w:val="left" w:pos="2520"/>
        </w:tabs>
        <w:ind w:left="540" w:hanging="360"/>
        <w:rPr>
          <w:rFonts w:ascii="Bauer Bodoni D" w:hAnsi="Bauer Bodoni D"/>
          <w:snapToGrid w:val="0"/>
        </w:rPr>
      </w:pPr>
    </w:p>
    <w:p w14:paraId="4316E28D" w14:textId="34CF39F8" w:rsidR="007509EF" w:rsidRPr="00E14657" w:rsidRDefault="007509EF" w:rsidP="00C65EEC">
      <w:pPr>
        <w:numPr>
          <w:ilvl w:val="0"/>
          <w:numId w:val="3"/>
        </w:numPr>
        <w:tabs>
          <w:tab w:val="clear" w:pos="3300"/>
          <w:tab w:val="left" w:pos="2520"/>
        </w:tabs>
        <w:ind w:left="540"/>
        <w:rPr>
          <w:rFonts w:ascii="Bauer Bodoni D" w:hAnsi="Bauer Bodoni D"/>
          <w:snapToGrid w:val="0"/>
        </w:rPr>
      </w:pPr>
      <w:r w:rsidRPr="00E14657">
        <w:rPr>
          <w:rFonts w:ascii="Bauer Bodoni D" w:hAnsi="Bauer Bodoni D"/>
          <w:snapToGrid w:val="0"/>
        </w:rPr>
        <w:t>Introduction to the Administration of Higher Education</w:t>
      </w:r>
      <w:r w:rsidR="00FF02B7" w:rsidRPr="00E14657">
        <w:rPr>
          <w:rFonts w:ascii="Bauer Bodoni D" w:hAnsi="Bauer Bodoni D"/>
          <w:snapToGrid w:val="0"/>
        </w:rPr>
        <w:t xml:space="preserve"> (Graduate)</w:t>
      </w:r>
    </w:p>
    <w:p w14:paraId="5FFE2146" w14:textId="77777777" w:rsidR="007509EF" w:rsidRPr="00E14657" w:rsidRDefault="007509EF" w:rsidP="00C65EEC">
      <w:pPr>
        <w:pStyle w:val="ListParagraph"/>
        <w:ind w:left="540" w:hanging="360"/>
        <w:rPr>
          <w:rFonts w:ascii="Bauer Bodoni D" w:hAnsi="Bauer Bodoni D"/>
          <w:snapToGrid w:val="0"/>
        </w:rPr>
      </w:pPr>
    </w:p>
    <w:p w14:paraId="334F6EDF" w14:textId="61A250FF" w:rsidR="00553713" w:rsidRPr="00E14657" w:rsidRDefault="005170D7" w:rsidP="00C65EEC">
      <w:pPr>
        <w:numPr>
          <w:ilvl w:val="0"/>
          <w:numId w:val="3"/>
        </w:numPr>
        <w:tabs>
          <w:tab w:val="clear" w:pos="3300"/>
          <w:tab w:val="left" w:pos="2520"/>
        </w:tabs>
        <w:ind w:left="540"/>
        <w:rPr>
          <w:rFonts w:ascii="Bauer Bodoni D" w:hAnsi="Bauer Bodoni D"/>
          <w:snapToGrid w:val="0"/>
        </w:rPr>
      </w:pPr>
      <w:r w:rsidRPr="00E14657">
        <w:rPr>
          <w:rFonts w:ascii="Bauer Bodoni D" w:hAnsi="Bauer Bodoni D"/>
          <w:snapToGrid w:val="0"/>
        </w:rPr>
        <w:t>The College Student: Developmental Themes and Social Contexts</w:t>
      </w:r>
      <w:r w:rsidR="00FF02B7" w:rsidRPr="00E14657">
        <w:rPr>
          <w:rFonts w:ascii="Bauer Bodoni D" w:hAnsi="Bauer Bodoni D"/>
          <w:snapToGrid w:val="0"/>
        </w:rPr>
        <w:t xml:space="preserve"> (Graduate)</w:t>
      </w:r>
    </w:p>
    <w:p w14:paraId="095D1ED5" w14:textId="77777777" w:rsidR="000D24B2" w:rsidRPr="00E14657" w:rsidRDefault="000D24B2" w:rsidP="00C65EEC">
      <w:pPr>
        <w:tabs>
          <w:tab w:val="left" w:pos="2520"/>
        </w:tabs>
        <w:ind w:left="540" w:hanging="360"/>
        <w:rPr>
          <w:rFonts w:ascii="Bauer Bodoni D" w:hAnsi="Bauer Bodoni D"/>
          <w:snapToGrid w:val="0"/>
        </w:rPr>
      </w:pPr>
    </w:p>
    <w:p w14:paraId="54747F3C" w14:textId="42750CFD" w:rsidR="005170D7" w:rsidRPr="00E14657" w:rsidRDefault="005170D7" w:rsidP="00C65EEC">
      <w:pPr>
        <w:numPr>
          <w:ilvl w:val="0"/>
          <w:numId w:val="3"/>
        </w:numPr>
        <w:tabs>
          <w:tab w:val="clear" w:pos="3300"/>
          <w:tab w:val="left" w:pos="2520"/>
        </w:tabs>
        <w:ind w:left="540"/>
        <w:rPr>
          <w:rFonts w:ascii="Bauer Bodoni D" w:hAnsi="Bauer Bodoni D"/>
          <w:snapToGrid w:val="0"/>
        </w:rPr>
      </w:pPr>
      <w:r w:rsidRPr="00E14657">
        <w:rPr>
          <w:rFonts w:ascii="Bauer Bodoni D" w:hAnsi="Bauer Bodoni D"/>
          <w:snapToGrid w:val="0"/>
        </w:rPr>
        <w:t>Sociology of Higher Education</w:t>
      </w:r>
      <w:r w:rsidR="00FF02B7" w:rsidRPr="00E14657">
        <w:rPr>
          <w:rFonts w:ascii="Bauer Bodoni D" w:hAnsi="Bauer Bodoni D"/>
          <w:snapToGrid w:val="0"/>
        </w:rPr>
        <w:t xml:space="preserve"> (Graduate)</w:t>
      </w:r>
    </w:p>
    <w:p w14:paraId="144200EF" w14:textId="77777777" w:rsidR="005170D7" w:rsidRPr="00E14657" w:rsidRDefault="005170D7" w:rsidP="00C65EEC">
      <w:pPr>
        <w:pStyle w:val="ListParagraph"/>
        <w:ind w:left="540" w:hanging="360"/>
        <w:rPr>
          <w:rFonts w:ascii="Bauer Bodoni D" w:hAnsi="Bauer Bodoni D"/>
          <w:snapToGrid w:val="0"/>
        </w:rPr>
      </w:pPr>
    </w:p>
    <w:p w14:paraId="432A8606" w14:textId="0F0A348D" w:rsidR="007E3F52" w:rsidRPr="00E14657" w:rsidRDefault="007E3F52" w:rsidP="00C65EEC">
      <w:pPr>
        <w:numPr>
          <w:ilvl w:val="0"/>
          <w:numId w:val="3"/>
        </w:numPr>
        <w:tabs>
          <w:tab w:val="clear" w:pos="3300"/>
          <w:tab w:val="left" w:pos="2520"/>
        </w:tabs>
        <w:ind w:left="540"/>
        <w:rPr>
          <w:rFonts w:ascii="Bauer Bodoni D" w:hAnsi="Bauer Bodoni D"/>
          <w:snapToGrid w:val="0"/>
        </w:rPr>
      </w:pPr>
      <w:r w:rsidRPr="00E14657">
        <w:rPr>
          <w:rFonts w:ascii="Bauer Bodoni D" w:hAnsi="Bauer Bodoni D"/>
          <w:snapToGrid w:val="0"/>
        </w:rPr>
        <w:t>Orientation to Graduate Studies in Higher Education</w:t>
      </w:r>
      <w:r w:rsidR="00FF02B7" w:rsidRPr="00E14657">
        <w:rPr>
          <w:rFonts w:ascii="Bauer Bodoni D" w:hAnsi="Bauer Bodoni D"/>
          <w:snapToGrid w:val="0"/>
        </w:rPr>
        <w:t xml:space="preserve"> (Graduate)</w:t>
      </w:r>
    </w:p>
    <w:p w14:paraId="31EC98AC" w14:textId="77777777" w:rsidR="003A1C16" w:rsidRDefault="003A1C16" w:rsidP="00F34E46">
      <w:pPr>
        <w:tabs>
          <w:tab w:val="left" w:pos="7200"/>
        </w:tabs>
        <w:rPr>
          <w:rFonts w:ascii="Bauer Bodoni D" w:hAnsi="Bauer Bodoni D"/>
          <w:b/>
          <w:i/>
          <w:iCs/>
          <w:snapToGrid w:val="0"/>
        </w:rPr>
      </w:pPr>
    </w:p>
    <w:p w14:paraId="04FC4F9A" w14:textId="77777777" w:rsidR="00E14657" w:rsidRDefault="00E14657" w:rsidP="00F34E46">
      <w:pPr>
        <w:tabs>
          <w:tab w:val="left" w:pos="7200"/>
        </w:tabs>
        <w:rPr>
          <w:rFonts w:ascii="Bauer Bodoni D" w:hAnsi="Bauer Bodoni D"/>
          <w:b/>
          <w:i/>
          <w:iCs/>
          <w:snapToGrid w:val="0"/>
        </w:rPr>
      </w:pPr>
    </w:p>
    <w:p w14:paraId="6F6E1B62" w14:textId="071AADD3" w:rsidR="003B4D1C" w:rsidRPr="0003437A" w:rsidRDefault="0003437A" w:rsidP="003B4D1C">
      <w:pPr>
        <w:tabs>
          <w:tab w:val="left" w:pos="7200"/>
        </w:tabs>
        <w:rPr>
          <w:rFonts w:ascii="Bauer Bodoni D" w:hAnsi="Bauer Bodoni D"/>
          <w:b/>
          <w:i/>
          <w:snapToGrid w:val="0"/>
          <w:sz w:val="24"/>
          <w:szCs w:val="24"/>
        </w:rPr>
      </w:pPr>
      <w:r w:rsidRPr="0003437A">
        <w:rPr>
          <w:rFonts w:ascii="Bauer Bodoni D" w:hAnsi="Bauer Bodoni D"/>
          <w:b/>
          <w:snapToGrid w:val="0"/>
          <w:sz w:val="24"/>
          <w:szCs w:val="24"/>
        </w:rPr>
        <w:t xml:space="preserve">Dissertation &amp; Thesis </w:t>
      </w:r>
      <w:r w:rsidR="003B4D1C" w:rsidRPr="0003437A">
        <w:rPr>
          <w:rFonts w:ascii="Bauer Bodoni D" w:hAnsi="Bauer Bodoni D"/>
          <w:b/>
          <w:snapToGrid w:val="0"/>
          <w:sz w:val="24"/>
          <w:szCs w:val="24"/>
        </w:rPr>
        <w:t>Advising</w:t>
      </w:r>
      <w:r w:rsidR="003B4D1C" w:rsidRPr="0003437A">
        <w:rPr>
          <w:rFonts w:ascii="Bauer Bodoni D" w:hAnsi="Bauer Bodoni D"/>
          <w:b/>
          <w:i/>
          <w:snapToGrid w:val="0"/>
          <w:sz w:val="24"/>
          <w:szCs w:val="24"/>
        </w:rPr>
        <w:t>:</w:t>
      </w:r>
    </w:p>
    <w:p w14:paraId="6E1D7DAD" w14:textId="77777777" w:rsidR="003B4D1C" w:rsidRDefault="003B4D1C" w:rsidP="003B4D1C">
      <w:pPr>
        <w:tabs>
          <w:tab w:val="left" w:pos="7200"/>
        </w:tabs>
        <w:rPr>
          <w:rFonts w:ascii="Bauer Bodoni D" w:hAnsi="Bauer Bodoni D"/>
          <w:snapToGrid w:val="0"/>
        </w:rPr>
      </w:pPr>
    </w:p>
    <w:p w14:paraId="47A415EB" w14:textId="77777777" w:rsidR="00B258E1" w:rsidRDefault="00B258E1" w:rsidP="00B258E1">
      <w:pPr>
        <w:tabs>
          <w:tab w:val="left" w:pos="7200"/>
        </w:tabs>
        <w:rPr>
          <w:rFonts w:ascii="Bauer Bodoni D" w:hAnsi="Bauer Bodoni D"/>
          <w:snapToGrid w:val="0"/>
          <w:u w:val="single"/>
        </w:rPr>
      </w:pPr>
      <w:r w:rsidRPr="00891CF3">
        <w:rPr>
          <w:rFonts w:ascii="Bauer Bodoni D" w:hAnsi="Bauer Bodoni D"/>
          <w:snapToGrid w:val="0"/>
          <w:u w:val="single"/>
        </w:rPr>
        <w:t>Dissertation Committee Member:</w:t>
      </w:r>
    </w:p>
    <w:p w14:paraId="1EFDBBCF" w14:textId="77777777" w:rsidR="0003437A" w:rsidRDefault="0003437A" w:rsidP="00B258E1">
      <w:pPr>
        <w:tabs>
          <w:tab w:val="left" w:pos="7200"/>
        </w:tabs>
        <w:rPr>
          <w:rFonts w:ascii="Bauer Bodoni D" w:hAnsi="Bauer Bodoni D"/>
          <w:snapToGrid w:val="0"/>
        </w:rPr>
      </w:pPr>
    </w:p>
    <w:p w14:paraId="7CE9B01C" w14:textId="23FC3EB0" w:rsidR="00B258E1" w:rsidRPr="0003437A" w:rsidRDefault="0003437A" w:rsidP="00B258E1">
      <w:pPr>
        <w:tabs>
          <w:tab w:val="left" w:pos="7200"/>
        </w:tabs>
        <w:rPr>
          <w:rFonts w:ascii="Bauer Bodoni D" w:hAnsi="Bauer Bodoni D"/>
          <w:snapToGrid w:val="0"/>
        </w:rPr>
      </w:pPr>
      <w:proofErr w:type="spellStart"/>
      <w:r w:rsidRPr="0003437A">
        <w:rPr>
          <w:rFonts w:ascii="Bauer Bodoni D" w:hAnsi="Bauer Bodoni D"/>
          <w:snapToGrid w:val="0"/>
        </w:rPr>
        <w:t>Sixuan</w:t>
      </w:r>
      <w:proofErr w:type="spellEnd"/>
      <w:r w:rsidRPr="0003437A">
        <w:rPr>
          <w:rFonts w:ascii="Bauer Bodoni D" w:hAnsi="Bauer Bodoni D"/>
          <w:snapToGrid w:val="0"/>
        </w:rPr>
        <w:t xml:space="preserve"> Zhang</w:t>
      </w:r>
      <w:r>
        <w:rPr>
          <w:rFonts w:ascii="Bauer Bodoni D" w:hAnsi="Bauer Bodoni D"/>
          <w:snapToGrid w:val="0"/>
        </w:rPr>
        <w:t>, Baylor University (Information Systems)</w:t>
      </w:r>
      <w:r>
        <w:rPr>
          <w:rFonts w:ascii="Bauer Bodoni D" w:hAnsi="Bauer Bodoni D"/>
          <w:snapToGrid w:val="0"/>
        </w:rPr>
        <w:tab/>
        <w:t>2016</w:t>
      </w:r>
    </w:p>
    <w:p w14:paraId="2C1616E9" w14:textId="77777777" w:rsidR="00B258E1" w:rsidRPr="00891CF3" w:rsidRDefault="00B258E1" w:rsidP="00B258E1">
      <w:pPr>
        <w:tabs>
          <w:tab w:val="left" w:pos="7200"/>
        </w:tabs>
        <w:rPr>
          <w:rFonts w:ascii="Bauer Bodoni D" w:hAnsi="Bauer Bodoni D"/>
          <w:snapToGrid w:val="0"/>
          <w:u w:val="single"/>
        </w:rPr>
      </w:pPr>
    </w:p>
    <w:p w14:paraId="6679C27B" w14:textId="77777777" w:rsidR="00B258E1" w:rsidRDefault="00B258E1" w:rsidP="00B258E1">
      <w:pPr>
        <w:tabs>
          <w:tab w:val="left" w:pos="7200"/>
        </w:tabs>
        <w:rPr>
          <w:rFonts w:ascii="Bauer Bodoni D" w:hAnsi="Bauer Bodoni D"/>
          <w:snapToGrid w:val="0"/>
        </w:rPr>
      </w:pPr>
      <w:r>
        <w:rPr>
          <w:rFonts w:ascii="Bauer Bodoni D" w:hAnsi="Bauer Bodoni D"/>
          <w:snapToGrid w:val="0"/>
        </w:rPr>
        <w:t>Reeve Hunter, Baylor University (Theoretical Mathematics)</w:t>
      </w:r>
      <w:r>
        <w:rPr>
          <w:rFonts w:ascii="Bauer Bodoni D" w:hAnsi="Bauer Bodoni D"/>
          <w:snapToGrid w:val="0"/>
        </w:rPr>
        <w:tab/>
        <w:t>2016</w:t>
      </w:r>
    </w:p>
    <w:p w14:paraId="6826E0B7" w14:textId="77777777" w:rsidR="00B258E1" w:rsidRDefault="00B258E1" w:rsidP="00B258E1">
      <w:pPr>
        <w:tabs>
          <w:tab w:val="left" w:pos="7200"/>
        </w:tabs>
        <w:rPr>
          <w:rFonts w:ascii="Bauer Bodoni D" w:hAnsi="Bauer Bodoni D"/>
          <w:snapToGrid w:val="0"/>
        </w:rPr>
      </w:pPr>
    </w:p>
    <w:p w14:paraId="2EEF17DB" w14:textId="12B2E806" w:rsidR="00B258E1" w:rsidRDefault="00B258E1" w:rsidP="00B258E1">
      <w:pPr>
        <w:tabs>
          <w:tab w:val="left" w:pos="7200"/>
        </w:tabs>
        <w:rPr>
          <w:rFonts w:ascii="Bauer Bodoni D" w:hAnsi="Bauer Bodoni D"/>
          <w:snapToGrid w:val="0"/>
        </w:rPr>
      </w:pPr>
      <w:r w:rsidRPr="00A65A33">
        <w:rPr>
          <w:rFonts w:ascii="Bauer Bodoni D" w:hAnsi="Bauer Bodoni D"/>
          <w:snapToGrid w:val="0"/>
        </w:rPr>
        <w:t>Neal Holly, The College of William an</w:t>
      </w:r>
      <w:r>
        <w:rPr>
          <w:rFonts w:ascii="Bauer Bodoni D" w:hAnsi="Bauer Bodoni D"/>
          <w:snapToGrid w:val="0"/>
        </w:rPr>
        <w:t xml:space="preserve">d Mary (Educational Policy, Planning &amp; </w:t>
      </w:r>
      <w:proofErr w:type="gramStart"/>
      <w:r>
        <w:rPr>
          <w:rFonts w:ascii="Bauer Bodoni D" w:hAnsi="Bauer Bodoni D"/>
          <w:snapToGrid w:val="0"/>
        </w:rPr>
        <w:t xml:space="preserve">Leadership)   </w:t>
      </w:r>
      <w:proofErr w:type="gramEnd"/>
      <w:r>
        <w:rPr>
          <w:rFonts w:ascii="Bauer Bodoni D" w:hAnsi="Bauer Bodoni D"/>
          <w:snapToGrid w:val="0"/>
        </w:rPr>
        <w:t xml:space="preserve">                 </w:t>
      </w:r>
      <w:r>
        <w:rPr>
          <w:rFonts w:ascii="Bauer Bodoni D" w:hAnsi="Bauer Bodoni D"/>
          <w:snapToGrid w:val="0"/>
        </w:rPr>
        <w:tab/>
        <w:t>2012</w:t>
      </w:r>
      <w:r w:rsidRPr="00A65A33">
        <w:rPr>
          <w:rFonts w:ascii="Bauer Bodoni D" w:hAnsi="Bauer Bodoni D"/>
          <w:snapToGrid w:val="0"/>
        </w:rPr>
        <w:t xml:space="preserve">                 </w:t>
      </w:r>
      <w:r>
        <w:rPr>
          <w:rFonts w:ascii="Bauer Bodoni D" w:hAnsi="Bauer Bodoni D"/>
          <w:snapToGrid w:val="0"/>
        </w:rPr>
        <w:t xml:space="preserve">                               </w:t>
      </w:r>
    </w:p>
    <w:p w14:paraId="2572FEC2" w14:textId="77777777" w:rsidR="00B258E1" w:rsidRDefault="00B258E1" w:rsidP="003B4D1C">
      <w:pPr>
        <w:tabs>
          <w:tab w:val="left" w:pos="7200"/>
        </w:tabs>
        <w:rPr>
          <w:rFonts w:ascii="Bauer Bodoni D" w:hAnsi="Bauer Bodoni D"/>
          <w:snapToGrid w:val="0"/>
        </w:rPr>
      </w:pPr>
    </w:p>
    <w:p w14:paraId="2754EDFA" w14:textId="3BEA463C" w:rsidR="003B4D1C" w:rsidRPr="003B4D1C" w:rsidRDefault="001C620C" w:rsidP="003B4D1C">
      <w:pPr>
        <w:tabs>
          <w:tab w:val="left" w:pos="7200"/>
        </w:tabs>
        <w:rPr>
          <w:rFonts w:ascii="Bauer Bodoni D" w:hAnsi="Bauer Bodoni D"/>
          <w:snapToGrid w:val="0"/>
          <w:u w:val="single"/>
        </w:rPr>
      </w:pPr>
      <w:r>
        <w:rPr>
          <w:rFonts w:ascii="Bauer Bodoni D" w:hAnsi="Bauer Bodoni D"/>
          <w:snapToGrid w:val="0"/>
          <w:u w:val="single"/>
        </w:rPr>
        <w:t>Master’s Thesis C</w:t>
      </w:r>
      <w:r w:rsidR="003B4D1C" w:rsidRPr="003B4D1C">
        <w:rPr>
          <w:rFonts w:ascii="Bauer Bodoni D" w:hAnsi="Bauer Bodoni D"/>
          <w:snapToGrid w:val="0"/>
          <w:u w:val="single"/>
        </w:rPr>
        <w:t>hair</w:t>
      </w:r>
      <w:r w:rsidR="003B4D1C">
        <w:rPr>
          <w:rFonts w:ascii="Bauer Bodoni D" w:hAnsi="Bauer Bodoni D"/>
          <w:snapToGrid w:val="0"/>
          <w:u w:val="single"/>
        </w:rPr>
        <w:t xml:space="preserve"> (Baylor University)</w:t>
      </w:r>
      <w:r w:rsidR="003B4D1C" w:rsidRPr="003B4D1C">
        <w:rPr>
          <w:rFonts w:ascii="Bauer Bodoni D" w:hAnsi="Bauer Bodoni D"/>
          <w:snapToGrid w:val="0"/>
          <w:u w:val="single"/>
        </w:rPr>
        <w:t xml:space="preserve">: </w:t>
      </w:r>
    </w:p>
    <w:p w14:paraId="5A350982" w14:textId="77777777" w:rsidR="00B258E1" w:rsidRDefault="00B258E1" w:rsidP="00891CF3">
      <w:pPr>
        <w:tabs>
          <w:tab w:val="left" w:pos="7200"/>
        </w:tabs>
        <w:rPr>
          <w:rFonts w:ascii="Bauer Bodoni D" w:hAnsi="Bauer Bodoni D"/>
          <w:snapToGrid w:val="0"/>
        </w:rPr>
      </w:pPr>
    </w:p>
    <w:p w14:paraId="0B8B3E5C" w14:textId="249EE6B4" w:rsidR="00C9016E" w:rsidRDefault="00C9016E" w:rsidP="00891CF3">
      <w:pPr>
        <w:tabs>
          <w:tab w:val="left" w:pos="7200"/>
        </w:tabs>
        <w:rPr>
          <w:rFonts w:ascii="Bauer Bodoni D" w:hAnsi="Bauer Bodoni D"/>
          <w:snapToGrid w:val="0"/>
        </w:rPr>
      </w:pPr>
      <w:r>
        <w:rPr>
          <w:rFonts w:ascii="Bauer Bodoni D" w:hAnsi="Bauer Bodoni D"/>
          <w:snapToGrid w:val="0"/>
        </w:rPr>
        <w:t xml:space="preserve">Alyssa Lowe: </w:t>
      </w:r>
      <w:r w:rsidR="00BB5C8E" w:rsidRPr="00B258E1">
        <w:rPr>
          <w:rFonts w:ascii="Bauer Bodoni D" w:hAnsi="Bauer Bodoni D"/>
          <w:i/>
          <w:iCs/>
          <w:snapToGrid w:val="0"/>
        </w:rPr>
        <w:t>The Socialization of First Year Students through Unsanctioned Events</w:t>
      </w:r>
      <w:r w:rsidR="00BB5C8E">
        <w:rPr>
          <w:rFonts w:ascii="Bauer Bodoni D" w:hAnsi="Bauer Bodoni D"/>
          <w:snapToGrid w:val="0"/>
        </w:rPr>
        <w:tab/>
        <w:t>2016-2017</w:t>
      </w:r>
    </w:p>
    <w:p w14:paraId="77E40BF6" w14:textId="77777777" w:rsidR="00C9016E" w:rsidRDefault="00C9016E" w:rsidP="00891CF3">
      <w:pPr>
        <w:tabs>
          <w:tab w:val="left" w:pos="7200"/>
        </w:tabs>
        <w:rPr>
          <w:rFonts w:ascii="Bauer Bodoni D" w:hAnsi="Bauer Bodoni D"/>
          <w:snapToGrid w:val="0"/>
        </w:rPr>
      </w:pPr>
    </w:p>
    <w:p w14:paraId="572D3F10" w14:textId="065383AD" w:rsidR="00891CF3" w:rsidRPr="00891CF3" w:rsidRDefault="003B4D1C" w:rsidP="00891CF3">
      <w:pPr>
        <w:tabs>
          <w:tab w:val="left" w:pos="7200"/>
        </w:tabs>
        <w:rPr>
          <w:rFonts w:ascii="Bauer Bodoni D" w:hAnsi="Bauer Bodoni D"/>
          <w:snapToGrid w:val="0"/>
        </w:rPr>
      </w:pPr>
      <w:r w:rsidRPr="00A65A33">
        <w:rPr>
          <w:rFonts w:ascii="Bauer Bodoni D" w:hAnsi="Bauer Bodoni D"/>
          <w:snapToGrid w:val="0"/>
        </w:rPr>
        <w:t>Cara Cliburn Allen</w:t>
      </w:r>
      <w:r w:rsidR="00891CF3">
        <w:rPr>
          <w:rFonts w:ascii="Bauer Bodoni D" w:hAnsi="Bauer Bodoni D"/>
          <w:snapToGrid w:val="0"/>
        </w:rPr>
        <w:t xml:space="preserve">: </w:t>
      </w:r>
      <w:r w:rsidR="00891CF3" w:rsidRPr="00891CF3">
        <w:rPr>
          <w:rFonts w:ascii="Bauer Bodoni D" w:hAnsi="Bauer Bodoni D"/>
          <w:i/>
          <w:snapToGrid w:val="0"/>
        </w:rPr>
        <w:t>Faith, Work, and Praxis: A Process Model of Integration for Christian Student Affairs Administrators.</w:t>
      </w:r>
      <w:r w:rsidR="00891CF3">
        <w:rPr>
          <w:rFonts w:ascii="Bauer Bodoni D" w:hAnsi="Bauer Bodoni D"/>
          <w:snapToGrid w:val="0"/>
        </w:rPr>
        <w:tab/>
        <w:t>2014-2015</w:t>
      </w:r>
    </w:p>
    <w:p w14:paraId="69DF2FFC" w14:textId="268D86FB" w:rsidR="003B4D1C" w:rsidRDefault="003B4D1C" w:rsidP="003B4D1C">
      <w:pPr>
        <w:tabs>
          <w:tab w:val="left" w:pos="7200"/>
        </w:tabs>
        <w:rPr>
          <w:rFonts w:ascii="Bauer Bodoni D" w:hAnsi="Bauer Bodoni D"/>
          <w:snapToGrid w:val="0"/>
        </w:rPr>
      </w:pPr>
      <w:r>
        <w:rPr>
          <w:rFonts w:ascii="Bauer Bodoni D" w:hAnsi="Bauer Bodoni D"/>
          <w:b/>
          <w:snapToGrid w:val="0"/>
        </w:rPr>
        <w:tab/>
      </w:r>
    </w:p>
    <w:p w14:paraId="332C0CEF" w14:textId="4CEF262B" w:rsidR="00891CF3" w:rsidRPr="00891CF3" w:rsidRDefault="003B4D1C" w:rsidP="00891CF3">
      <w:pPr>
        <w:tabs>
          <w:tab w:val="left" w:pos="7200"/>
        </w:tabs>
        <w:rPr>
          <w:rFonts w:ascii="Bauer Bodoni D" w:hAnsi="Bauer Bodoni D"/>
          <w:i/>
          <w:snapToGrid w:val="0"/>
        </w:rPr>
      </w:pPr>
      <w:proofErr w:type="spellStart"/>
      <w:r w:rsidRPr="00A65A33">
        <w:rPr>
          <w:rFonts w:ascii="Bauer Bodoni D" w:hAnsi="Bauer Bodoni D"/>
          <w:snapToGrid w:val="0"/>
        </w:rPr>
        <w:t>Annelise</w:t>
      </w:r>
      <w:proofErr w:type="spellEnd"/>
      <w:r w:rsidRPr="00A65A33">
        <w:rPr>
          <w:rFonts w:ascii="Bauer Bodoni D" w:hAnsi="Bauer Bodoni D"/>
          <w:snapToGrid w:val="0"/>
        </w:rPr>
        <w:t xml:space="preserve"> </w:t>
      </w:r>
      <w:proofErr w:type="spellStart"/>
      <w:r w:rsidRPr="00A65A33">
        <w:rPr>
          <w:rFonts w:ascii="Bauer Bodoni D" w:hAnsi="Bauer Bodoni D"/>
          <w:snapToGrid w:val="0"/>
        </w:rPr>
        <w:t>Hardegree</w:t>
      </w:r>
      <w:proofErr w:type="spellEnd"/>
      <w:r w:rsidR="00891CF3">
        <w:rPr>
          <w:rFonts w:ascii="Bauer Bodoni D" w:hAnsi="Bauer Bodoni D"/>
          <w:snapToGrid w:val="0"/>
        </w:rPr>
        <w:t xml:space="preserve">: </w:t>
      </w:r>
      <w:r w:rsidR="00891CF3" w:rsidRPr="00891CF3">
        <w:rPr>
          <w:rFonts w:ascii="Bauer Bodoni D" w:hAnsi="Bauer Bodoni D"/>
          <w:i/>
          <w:snapToGrid w:val="0"/>
        </w:rPr>
        <w:t xml:space="preserve">Belonging through Transition: Understanding the Role of Transfer Students’ </w:t>
      </w:r>
    </w:p>
    <w:p w14:paraId="0225D288" w14:textId="71E2D836" w:rsidR="003B4D1C" w:rsidRDefault="00891CF3" w:rsidP="003B4D1C">
      <w:pPr>
        <w:tabs>
          <w:tab w:val="left" w:pos="7200"/>
        </w:tabs>
        <w:rPr>
          <w:rFonts w:ascii="Bauer Bodoni D" w:hAnsi="Bauer Bodoni D"/>
          <w:snapToGrid w:val="0"/>
        </w:rPr>
      </w:pPr>
      <w:r w:rsidRPr="00891CF3">
        <w:rPr>
          <w:rFonts w:ascii="Bauer Bodoni D" w:hAnsi="Bauer Bodoni D"/>
          <w:i/>
          <w:snapToGrid w:val="0"/>
        </w:rPr>
        <w:t>Sense of Belonging in their Transition Experience</w:t>
      </w:r>
      <w:r>
        <w:rPr>
          <w:rFonts w:ascii="Bauer Bodoni D" w:hAnsi="Bauer Bodoni D"/>
          <w:snapToGrid w:val="0"/>
        </w:rPr>
        <w:t>.</w:t>
      </w:r>
      <w:r>
        <w:rPr>
          <w:rFonts w:ascii="Bauer Bodoni D" w:hAnsi="Bauer Bodoni D"/>
          <w:snapToGrid w:val="0"/>
        </w:rPr>
        <w:tab/>
      </w:r>
      <w:r w:rsidR="003B4D1C" w:rsidRPr="00A65A33">
        <w:rPr>
          <w:rFonts w:ascii="Bauer Bodoni D" w:hAnsi="Bauer Bodoni D"/>
          <w:snapToGrid w:val="0"/>
        </w:rPr>
        <w:t>2014-2015</w:t>
      </w:r>
    </w:p>
    <w:p w14:paraId="000A621C" w14:textId="77777777" w:rsidR="003B4D1C" w:rsidRDefault="003B4D1C" w:rsidP="003B4D1C">
      <w:pPr>
        <w:tabs>
          <w:tab w:val="left" w:pos="7200"/>
        </w:tabs>
        <w:rPr>
          <w:rFonts w:ascii="Bauer Bodoni D" w:hAnsi="Bauer Bodoni D"/>
          <w:snapToGrid w:val="0"/>
        </w:rPr>
      </w:pPr>
    </w:p>
    <w:p w14:paraId="29627037" w14:textId="0D981170" w:rsidR="003B4D1C" w:rsidRPr="00A65A33" w:rsidRDefault="003B4D1C" w:rsidP="003B4D1C">
      <w:pPr>
        <w:tabs>
          <w:tab w:val="left" w:pos="7200"/>
        </w:tabs>
        <w:rPr>
          <w:rFonts w:ascii="Bauer Bodoni D" w:hAnsi="Bauer Bodoni D"/>
          <w:snapToGrid w:val="0"/>
        </w:rPr>
      </w:pPr>
      <w:r w:rsidRPr="00A65A33">
        <w:rPr>
          <w:rFonts w:ascii="Bauer Bodoni D" w:hAnsi="Bauer Bodoni D"/>
          <w:snapToGrid w:val="0"/>
        </w:rPr>
        <w:t>Erin Ellis</w:t>
      </w:r>
      <w:r w:rsidR="00891CF3">
        <w:rPr>
          <w:rFonts w:ascii="Bauer Bodoni D" w:hAnsi="Bauer Bodoni D"/>
          <w:snapToGrid w:val="0"/>
        </w:rPr>
        <w:t xml:space="preserve">: </w:t>
      </w:r>
      <w:r w:rsidR="00891CF3" w:rsidRPr="00891CF3">
        <w:rPr>
          <w:rFonts w:ascii="Bauer Bodoni D" w:hAnsi="Bauer Bodoni D"/>
          <w:i/>
          <w:snapToGrid w:val="0"/>
        </w:rPr>
        <w:t>Faculty Interpretations of Faith-Integration in Classroom Practices</w:t>
      </w:r>
      <w:r w:rsidR="00891CF3">
        <w:rPr>
          <w:rFonts w:ascii="Bauer Bodoni D" w:hAnsi="Bauer Bodoni D"/>
          <w:snapToGrid w:val="0"/>
        </w:rPr>
        <w:tab/>
      </w:r>
      <w:r w:rsidRPr="00A65A33">
        <w:rPr>
          <w:rFonts w:ascii="Bauer Bodoni D" w:hAnsi="Bauer Bodoni D"/>
          <w:snapToGrid w:val="0"/>
        </w:rPr>
        <w:t>2013-2014</w:t>
      </w:r>
    </w:p>
    <w:p w14:paraId="4077C69E" w14:textId="77777777" w:rsidR="003B4D1C" w:rsidRPr="00A65A33" w:rsidRDefault="003B4D1C" w:rsidP="003B4D1C">
      <w:pPr>
        <w:tabs>
          <w:tab w:val="left" w:pos="7200"/>
        </w:tabs>
        <w:rPr>
          <w:rFonts w:ascii="Bauer Bodoni D" w:hAnsi="Bauer Bodoni D"/>
          <w:snapToGrid w:val="0"/>
        </w:rPr>
      </w:pPr>
    </w:p>
    <w:p w14:paraId="11C53DC7" w14:textId="1DE1A75E" w:rsidR="00891CF3" w:rsidRPr="00891CF3" w:rsidRDefault="003B4D1C" w:rsidP="00891CF3">
      <w:pPr>
        <w:tabs>
          <w:tab w:val="left" w:pos="7200"/>
        </w:tabs>
        <w:rPr>
          <w:rFonts w:ascii="Bauer Bodoni D" w:hAnsi="Bauer Bodoni D"/>
          <w:snapToGrid w:val="0"/>
        </w:rPr>
      </w:pPr>
      <w:r w:rsidRPr="00A65A33">
        <w:rPr>
          <w:rFonts w:ascii="Bauer Bodoni D" w:hAnsi="Bauer Bodoni D"/>
          <w:snapToGrid w:val="0"/>
        </w:rPr>
        <w:t xml:space="preserve">Elise </w:t>
      </w:r>
      <w:proofErr w:type="spellStart"/>
      <w:r w:rsidRPr="00A65A33">
        <w:rPr>
          <w:rFonts w:ascii="Bauer Bodoni D" w:hAnsi="Bauer Bodoni D"/>
          <w:snapToGrid w:val="0"/>
        </w:rPr>
        <w:t>Yuhas</w:t>
      </w:r>
      <w:proofErr w:type="spellEnd"/>
      <w:r w:rsidR="00891CF3">
        <w:rPr>
          <w:rFonts w:ascii="Bauer Bodoni D" w:hAnsi="Bauer Bodoni D"/>
          <w:snapToGrid w:val="0"/>
        </w:rPr>
        <w:t xml:space="preserve">: </w:t>
      </w:r>
      <w:r w:rsidR="00891CF3" w:rsidRPr="00891CF3">
        <w:rPr>
          <w:rFonts w:ascii="Bauer Bodoni D" w:hAnsi="Bauer Bodoni D"/>
          <w:i/>
          <w:snapToGrid w:val="0"/>
        </w:rPr>
        <w:t>Does Gender Matter? Transfer Students’ Perceptions of Their Transition Experiences</w:t>
      </w:r>
    </w:p>
    <w:p w14:paraId="25630BFA" w14:textId="2236AB18" w:rsidR="003B4D1C" w:rsidRPr="00A65A33" w:rsidRDefault="003B4D1C" w:rsidP="003B4D1C">
      <w:pPr>
        <w:tabs>
          <w:tab w:val="left" w:pos="7200"/>
        </w:tabs>
        <w:rPr>
          <w:rFonts w:ascii="Bauer Bodoni D" w:hAnsi="Bauer Bodoni D"/>
          <w:snapToGrid w:val="0"/>
        </w:rPr>
      </w:pPr>
      <w:r w:rsidRPr="00A65A33">
        <w:rPr>
          <w:rFonts w:ascii="Bauer Bodoni D" w:hAnsi="Bauer Bodoni D"/>
          <w:snapToGrid w:val="0"/>
        </w:rPr>
        <w:tab/>
        <w:t>2013-2014</w:t>
      </w:r>
    </w:p>
    <w:p w14:paraId="091A8869" w14:textId="74DE8508" w:rsidR="00BA383B" w:rsidRDefault="003B4D1C" w:rsidP="003B4D1C">
      <w:pPr>
        <w:tabs>
          <w:tab w:val="left" w:pos="7200"/>
        </w:tabs>
        <w:rPr>
          <w:rFonts w:ascii="Bauer Bodoni D" w:hAnsi="Bauer Bodoni D"/>
          <w:snapToGrid w:val="0"/>
        </w:rPr>
      </w:pPr>
      <w:r w:rsidRPr="00A65A33">
        <w:rPr>
          <w:rFonts w:ascii="Bauer Bodoni D" w:hAnsi="Bauer Bodoni D"/>
          <w:snapToGrid w:val="0"/>
        </w:rPr>
        <w:t>Alejandra Mendoza</w:t>
      </w:r>
      <w:r w:rsidR="00891CF3">
        <w:rPr>
          <w:rFonts w:ascii="Bauer Bodoni D" w:hAnsi="Bauer Bodoni D"/>
          <w:snapToGrid w:val="0"/>
        </w:rPr>
        <w:t xml:space="preserve">: </w:t>
      </w:r>
      <w:r w:rsidR="00BA383B" w:rsidRPr="00BA383B">
        <w:rPr>
          <w:rFonts w:ascii="Bauer Bodoni D" w:hAnsi="Bauer Bodoni D"/>
          <w:i/>
          <w:snapToGrid w:val="0"/>
        </w:rPr>
        <w:t>Conceptualizing the Undocumented College Student’s Legal Status</w:t>
      </w:r>
      <w:r w:rsidRPr="00A65A33">
        <w:rPr>
          <w:rFonts w:ascii="Bauer Bodoni D" w:hAnsi="Bauer Bodoni D"/>
          <w:snapToGrid w:val="0"/>
        </w:rPr>
        <w:tab/>
      </w:r>
    </w:p>
    <w:p w14:paraId="21EDE68E" w14:textId="258B1EEB" w:rsidR="003B4D1C" w:rsidRDefault="00BA383B" w:rsidP="0003437A">
      <w:pPr>
        <w:tabs>
          <w:tab w:val="left" w:pos="7200"/>
        </w:tabs>
        <w:rPr>
          <w:rFonts w:ascii="Bauer Bodoni D" w:hAnsi="Bauer Bodoni D"/>
          <w:snapToGrid w:val="0"/>
        </w:rPr>
      </w:pPr>
      <w:r>
        <w:rPr>
          <w:rFonts w:ascii="Bauer Bodoni D" w:hAnsi="Bauer Bodoni D"/>
          <w:snapToGrid w:val="0"/>
        </w:rPr>
        <w:tab/>
      </w:r>
      <w:r w:rsidR="003B4D1C" w:rsidRPr="00A65A33">
        <w:rPr>
          <w:rFonts w:ascii="Bauer Bodoni D" w:hAnsi="Bauer Bodoni D"/>
          <w:snapToGrid w:val="0"/>
        </w:rPr>
        <w:t>2013-2014</w:t>
      </w:r>
    </w:p>
    <w:p w14:paraId="1E6C1636" w14:textId="22A6EE6E" w:rsidR="003B4D1C" w:rsidRPr="00891CF3" w:rsidRDefault="001C620C" w:rsidP="003B4D1C">
      <w:pPr>
        <w:tabs>
          <w:tab w:val="left" w:pos="7200"/>
        </w:tabs>
        <w:rPr>
          <w:rFonts w:ascii="Bauer Bodoni D" w:hAnsi="Bauer Bodoni D"/>
          <w:snapToGrid w:val="0"/>
          <w:u w:val="single"/>
        </w:rPr>
      </w:pPr>
      <w:r>
        <w:rPr>
          <w:rFonts w:ascii="Bauer Bodoni D" w:hAnsi="Bauer Bodoni D"/>
          <w:snapToGrid w:val="0"/>
          <w:u w:val="single"/>
        </w:rPr>
        <w:lastRenderedPageBreak/>
        <w:t>Master’s Thesis Committee M</w:t>
      </w:r>
      <w:r w:rsidR="003B4D1C" w:rsidRPr="00891CF3">
        <w:rPr>
          <w:rFonts w:ascii="Bauer Bodoni D" w:hAnsi="Bauer Bodoni D"/>
          <w:snapToGrid w:val="0"/>
          <w:u w:val="single"/>
        </w:rPr>
        <w:t xml:space="preserve">ember: </w:t>
      </w:r>
    </w:p>
    <w:p w14:paraId="3FBAA8D4" w14:textId="77777777" w:rsidR="00B258E1" w:rsidRDefault="00B258E1" w:rsidP="003B4D1C">
      <w:pPr>
        <w:tabs>
          <w:tab w:val="left" w:pos="7200"/>
        </w:tabs>
        <w:rPr>
          <w:rFonts w:ascii="Bauer Bodoni D" w:hAnsi="Bauer Bodoni D"/>
          <w:snapToGrid w:val="0"/>
        </w:rPr>
      </w:pPr>
    </w:p>
    <w:p w14:paraId="0F478A0D" w14:textId="62153E54" w:rsidR="00BB5C8E" w:rsidRDefault="00BB5C8E" w:rsidP="003B4D1C">
      <w:pPr>
        <w:tabs>
          <w:tab w:val="left" w:pos="7200"/>
        </w:tabs>
        <w:rPr>
          <w:rFonts w:ascii="Bauer Bodoni D" w:hAnsi="Bauer Bodoni D"/>
          <w:snapToGrid w:val="0"/>
        </w:rPr>
      </w:pPr>
      <w:r>
        <w:rPr>
          <w:rFonts w:ascii="Bauer Bodoni D" w:hAnsi="Bauer Bodoni D"/>
          <w:snapToGrid w:val="0"/>
        </w:rPr>
        <w:t>Yolande Graham</w:t>
      </w:r>
      <w:r>
        <w:rPr>
          <w:rFonts w:ascii="Bauer Bodoni D" w:hAnsi="Bauer Bodoni D"/>
          <w:snapToGrid w:val="0"/>
        </w:rPr>
        <w:tab/>
        <w:t>2016-2017</w:t>
      </w:r>
    </w:p>
    <w:p w14:paraId="4687C820" w14:textId="77777777" w:rsidR="00BB5C8E" w:rsidRDefault="00BB5C8E" w:rsidP="003B4D1C">
      <w:pPr>
        <w:tabs>
          <w:tab w:val="left" w:pos="7200"/>
        </w:tabs>
        <w:rPr>
          <w:rFonts w:ascii="Bauer Bodoni D" w:hAnsi="Bauer Bodoni D"/>
          <w:snapToGrid w:val="0"/>
        </w:rPr>
      </w:pPr>
    </w:p>
    <w:p w14:paraId="0D3D03BF" w14:textId="498F088B" w:rsidR="00BB5C8E" w:rsidRDefault="00BB5C8E" w:rsidP="003B4D1C">
      <w:pPr>
        <w:tabs>
          <w:tab w:val="left" w:pos="7200"/>
        </w:tabs>
        <w:rPr>
          <w:rFonts w:ascii="Bauer Bodoni D" w:hAnsi="Bauer Bodoni D"/>
          <w:snapToGrid w:val="0"/>
        </w:rPr>
      </w:pPr>
      <w:r>
        <w:rPr>
          <w:rFonts w:ascii="Bauer Bodoni D" w:hAnsi="Bauer Bodoni D"/>
          <w:snapToGrid w:val="0"/>
        </w:rPr>
        <w:t>Sarah Madsen</w:t>
      </w:r>
      <w:r>
        <w:rPr>
          <w:rFonts w:ascii="Bauer Bodoni D" w:hAnsi="Bauer Bodoni D"/>
          <w:snapToGrid w:val="0"/>
        </w:rPr>
        <w:tab/>
        <w:t>2016-2017</w:t>
      </w:r>
    </w:p>
    <w:p w14:paraId="78C5710D" w14:textId="77777777" w:rsidR="00BB5C8E" w:rsidRDefault="00BB5C8E" w:rsidP="003B4D1C">
      <w:pPr>
        <w:tabs>
          <w:tab w:val="left" w:pos="7200"/>
        </w:tabs>
        <w:rPr>
          <w:rFonts w:ascii="Bauer Bodoni D" w:hAnsi="Bauer Bodoni D"/>
          <w:snapToGrid w:val="0"/>
        </w:rPr>
      </w:pPr>
    </w:p>
    <w:p w14:paraId="7F055F0E" w14:textId="3DE17472" w:rsidR="00BB5C8E" w:rsidRDefault="00BB5C8E" w:rsidP="003B4D1C">
      <w:pPr>
        <w:tabs>
          <w:tab w:val="left" w:pos="7200"/>
        </w:tabs>
        <w:rPr>
          <w:rFonts w:ascii="Bauer Bodoni D" w:hAnsi="Bauer Bodoni D"/>
          <w:snapToGrid w:val="0"/>
        </w:rPr>
      </w:pPr>
      <w:r>
        <w:rPr>
          <w:rFonts w:ascii="Bauer Bodoni D" w:hAnsi="Bauer Bodoni D"/>
          <w:snapToGrid w:val="0"/>
        </w:rPr>
        <w:t>Kayla Molnar</w:t>
      </w:r>
      <w:r>
        <w:rPr>
          <w:rFonts w:ascii="Bauer Bodoni D" w:hAnsi="Bauer Bodoni D"/>
          <w:snapToGrid w:val="0"/>
        </w:rPr>
        <w:tab/>
        <w:t>2016-2017</w:t>
      </w:r>
    </w:p>
    <w:p w14:paraId="0C1C89DC" w14:textId="77777777" w:rsidR="00BB5C8E" w:rsidRDefault="00BB5C8E" w:rsidP="003B4D1C">
      <w:pPr>
        <w:tabs>
          <w:tab w:val="left" w:pos="7200"/>
        </w:tabs>
        <w:rPr>
          <w:rFonts w:ascii="Bauer Bodoni D" w:hAnsi="Bauer Bodoni D"/>
          <w:snapToGrid w:val="0"/>
        </w:rPr>
      </w:pPr>
    </w:p>
    <w:p w14:paraId="3EB289D0" w14:textId="08BC8D07" w:rsidR="003B4D1C" w:rsidRDefault="003B4D1C" w:rsidP="003B4D1C">
      <w:pPr>
        <w:tabs>
          <w:tab w:val="left" w:pos="7200"/>
        </w:tabs>
        <w:rPr>
          <w:rFonts w:ascii="Bauer Bodoni D" w:hAnsi="Bauer Bodoni D"/>
          <w:snapToGrid w:val="0"/>
        </w:rPr>
      </w:pPr>
      <w:r>
        <w:rPr>
          <w:rFonts w:ascii="Bauer Bodoni D" w:hAnsi="Bauer Bodoni D"/>
          <w:snapToGrid w:val="0"/>
        </w:rPr>
        <w:t>Jessica A. Robinson</w:t>
      </w:r>
      <w:r>
        <w:rPr>
          <w:rFonts w:ascii="Bauer Bodoni D" w:hAnsi="Bauer Bodoni D"/>
          <w:snapToGrid w:val="0"/>
        </w:rPr>
        <w:tab/>
        <w:t>2013-2014</w:t>
      </w:r>
    </w:p>
    <w:p w14:paraId="625DBB30" w14:textId="77777777" w:rsidR="003B4D1C" w:rsidRDefault="003B4D1C" w:rsidP="003B4D1C">
      <w:pPr>
        <w:tabs>
          <w:tab w:val="left" w:pos="7200"/>
        </w:tabs>
        <w:rPr>
          <w:rFonts w:ascii="Bauer Bodoni D" w:hAnsi="Bauer Bodoni D"/>
          <w:snapToGrid w:val="0"/>
        </w:rPr>
      </w:pPr>
    </w:p>
    <w:p w14:paraId="40E31D58" w14:textId="447AF9D8" w:rsidR="003B4D1C" w:rsidRDefault="003B4D1C" w:rsidP="003B4D1C">
      <w:pPr>
        <w:tabs>
          <w:tab w:val="left" w:pos="7200"/>
        </w:tabs>
        <w:rPr>
          <w:rFonts w:ascii="Bauer Bodoni D" w:hAnsi="Bauer Bodoni D"/>
          <w:snapToGrid w:val="0"/>
        </w:rPr>
      </w:pPr>
      <w:r>
        <w:rPr>
          <w:rFonts w:ascii="Bauer Bodoni D" w:hAnsi="Bauer Bodoni D"/>
          <w:snapToGrid w:val="0"/>
        </w:rPr>
        <w:t>Christa Winkler</w:t>
      </w:r>
      <w:r>
        <w:rPr>
          <w:rFonts w:ascii="Bauer Bodoni D" w:hAnsi="Bauer Bodoni D"/>
          <w:snapToGrid w:val="0"/>
        </w:rPr>
        <w:tab/>
        <w:t>2012-2013</w:t>
      </w:r>
    </w:p>
    <w:p w14:paraId="63E98AF0" w14:textId="77777777" w:rsidR="003B4D1C" w:rsidRDefault="003B4D1C" w:rsidP="003B4D1C">
      <w:pPr>
        <w:tabs>
          <w:tab w:val="left" w:pos="7200"/>
        </w:tabs>
        <w:rPr>
          <w:rFonts w:ascii="Bauer Bodoni D" w:hAnsi="Bauer Bodoni D"/>
          <w:snapToGrid w:val="0"/>
        </w:rPr>
      </w:pPr>
    </w:p>
    <w:p w14:paraId="122B35E2" w14:textId="6404FA06" w:rsidR="003B4D1C" w:rsidRPr="00BB5C8E" w:rsidRDefault="003B4D1C" w:rsidP="00BB5C8E">
      <w:pPr>
        <w:tabs>
          <w:tab w:val="left" w:pos="7200"/>
        </w:tabs>
        <w:rPr>
          <w:rFonts w:ascii="Bauer Bodoni D" w:hAnsi="Bauer Bodoni D"/>
          <w:snapToGrid w:val="0"/>
        </w:rPr>
      </w:pPr>
      <w:r>
        <w:rPr>
          <w:rFonts w:ascii="Bauer Bodoni D" w:hAnsi="Bauer Bodoni D"/>
          <w:snapToGrid w:val="0"/>
        </w:rPr>
        <w:t xml:space="preserve">David </w:t>
      </w:r>
      <w:proofErr w:type="spellStart"/>
      <w:r>
        <w:rPr>
          <w:rFonts w:ascii="Bauer Bodoni D" w:hAnsi="Bauer Bodoni D"/>
          <w:snapToGrid w:val="0"/>
        </w:rPr>
        <w:t>Stamile</w:t>
      </w:r>
      <w:proofErr w:type="spellEnd"/>
      <w:r>
        <w:rPr>
          <w:rFonts w:ascii="Bauer Bodoni D" w:hAnsi="Bauer Bodoni D"/>
          <w:snapToGrid w:val="0"/>
        </w:rPr>
        <w:tab/>
        <w:t>2012-2013</w:t>
      </w:r>
    </w:p>
    <w:p w14:paraId="69023DC0" w14:textId="77777777" w:rsidR="0086084D" w:rsidRDefault="0086084D" w:rsidP="00597A1E">
      <w:pPr>
        <w:tabs>
          <w:tab w:val="left" w:pos="2970"/>
          <w:tab w:val="left" w:pos="3330"/>
          <w:tab w:val="left" w:pos="7200"/>
        </w:tabs>
        <w:rPr>
          <w:rFonts w:ascii="Bauer Bodoni D" w:hAnsi="Bauer Bodoni D"/>
          <w:b/>
          <w:snapToGrid w:val="0"/>
          <w:sz w:val="24"/>
          <w:szCs w:val="24"/>
        </w:rPr>
      </w:pPr>
    </w:p>
    <w:p w14:paraId="201C0EBD" w14:textId="77777777" w:rsidR="003B4D1C" w:rsidRDefault="003B4D1C" w:rsidP="00597A1E">
      <w:pPr>
        <w:tabs>
          <w:tab w:val="left" w:pos="2970"/>
          <w:tab w:val="left" w:pos="3330"/>
          <w:tab w:val="left" w:pos="7200"/>
        </w:tabs>
        <w:rPr>
          <w:rFonts w:ascii="Bauer Bodoni D" w:hAnsi="Bauer Bodoni D"/>
          <w:b/>
          <w:snapToGrid w:val="0"/>
          <w:sz w:val="24"/>
          <w:szCs w:val="24"/>
        </w:rPr>
      </w:pPr>
    </w:p>
    <w:p w14:paraId="652DD7BD" w14:textId="77777777" w:rsidR="0003437A" w:rsidRDefault="0003437A" w:rsidP="00597A1E">
      <w:pPr>
        <w:tabs>
          <w:tab w:val="left" w:pos="2970"/>
          <w:tab w:val="left" w:pos="3330"/>
          <w:tab w:val="left" w:pos="7200"/>
        </w:tabs>
        <w:rPr>
          <w:rFonts w:ascii="Bauer Bodoni D" w:hAnsi="Bauer Bodoni D"/>
          <w:b/>
          <w:snapToGrid w:val="0"/>
          <w:sz w:val="24"/>
          <w:szCs w:val="24"/>
        </w:rPr>
      </w:pPr>
    </w:p>
    <w:p w14:paraId="5BCDFF00" w14:textId="77777777" w:rsidR="00E14657" w:rsidRDefault="00E14657" w:rsidP="00597A1E">
      <w:pPr>
        <w:tabs>
          <w:tab w:val="left" w:pos="2970"/>
          <w:tab w:val="left" w:pos="3330"/>
          <w:tab w:val="left" w:pos="7200"/>
        </w:tabs>
        <w:rPr>
          <w:rFonts w:ascii="Bauer Bodoni D" w:hAnsi="Bauer Bodoni D"/>
          <w:b/>
          <w:snapToGrid w:val="0"/>
          <w:sz w:val="24"/>
          <w:szCs w:val="24"/>
        </w:rPr>
      </w:pPr>
    </w:p>
    <w:p w14:paraId="7DAAFC9A" w14:textId="4AF1A782" w:rsidR="00597A1E" w:rsidRPr="00597A1E" w:rsidRDefault="00E627E4" w:rsidP="00597A1E">
      <w:pPr>
        <w:tabs>
          <w:tab w:val="left" w:pos="2970"/>
          <w:tab w:val="left" w:pos="3330"/>
          <w:tab w:val="left" w:pos="7200"/>
        </w:tabs>
        <w:rPr>
          <w:rFonts w:ascii="Bauer Bodoni D" w:hAnsi="Bauer Bodoni D"/>
          <w:b/>
          <w:snapToGrid w:val="0"/>
          <w:sz w:val="24"/>
          <w:szCs w:val="24"/>
        </w:rPr>
      </w:pPr>
      <w:r>
        <w:rPr>
          <w:rFonts w:ascii="Bauer Bodoni D" w:hAnsi="Bauer Bodoni D"/>
          <w:b/>
          <w:snapToGrid w:val="0"/>
          <w:sz w:val="24"/>
          <w:szCs w:val="24"/>
        </w:rPr>
        <w:t>SCHOLARSHIP</w:t>
      </w:r>
    </w:p>
    <w:p w14:paraId="23A98B05" w14:textId="77777777" w:rsidR="00964247" w:rsidRDefault="009824A4" w:rsidP="00597A1E">
      <w:pPr>
        <w:tabs>
          <w:tab w:val="left" w:pos="7200"/>
        </w:tabs>
        <w:rPr>
          <w:rFonts w:ascii="Bauer Bodoni D" w:hAnsi="Bauer Bodoni D"/>
          <w:snapToGrid w:val="0"/>
        </w:rPr>
      </w:pPr>
      <w:r>
        <w:rPr>
          <w:rFonts w:ascii="Bauer Bodoni D" w:hAnsi="Bauer Bodoni D"/>
          <w:snapToGrid w:val="0"/>
        </w:rPr>
        <w:pict w14:anchorId="7381F825">
          <v:rect id="_x0000_i1025" style="width:0;height:1.5pt" o:hralign="center" o:hrstd="t" o:hr="t" fillcolor="#aca899" stroked="f"/>
        </w:pict>
      </w:r>
    </w:p>
    <w:p w14:paraId="2D9F834B" w14:textId="77777777" w:rsidR="008F725B" w:rsidRDefault="008F725B" w:rsidP="00BA383B">
      <w:pPr>
        <w:tabs>
          <w:tab w:val="left" w:pos="7200"/>
        </w:tabs>
        <w:rPr>
          <w:rFonts w:ascii="Bauer Bodoni D" w:hAnsi="Bauer Bodoni D"/>
          <w:snapToGrid w:val="0"/>
          <w:sz w:val="24"/>
          <w:szCs w:val="24"/>
        </w:rPr>
      </w:pPr>
    </w:p>
    <w:p w14:paraId="3A470806" w14:textId="70E54EB8" w:rsidR="0017391E" w:rsidRPr="00480CD6" w:rsidRDefault="00FF073C" w:rsidP="00BA383B">
      <w:pPr>
        <w:tabs>
          <w:tab w:val="left" w:pos="7200"/>
        </w:tabs>
        <w:rPr>
          <w:rFonts w:ascii="Bauer Bodoni D" w:hAnsi="Bauer Bodoni D"/>
          <w:snapToGrid w:val="0"/>
          <w:sz w:val="22"/>
          <w:szCs w:val="22"/>
        </w:rPr>
      </w:pPr>
      <w:r w:rsidRPr="00480CD6">
        <w:rPr>
          <w:rFonts w:ascii="Bauer Bodoni D" w:hAnsi="Bauer Bodoni D"/>
          <w:snapToGrid w:val="0"/>
          <w:sz w:val="22"/>
          <w:szCs w:val="22"/>
        </w:rPr>
        <w:t xml:space="preserve">Although my primary research interest is the study of faculty, my scholarly focus combines several sub-areas under the umbrella of </w:t>
      </w:r>
      <w:r w:rsidRPr="00480CD6">
        <w:rPr>
          <w:rFonts w:ascii="Bauer Bodoni D" w:hAnsi="Bauer Bodoni D"/>
          <w:i/>
          <w:snapToGrid w:val="0"/>
          <w:sz w:val="22"/>
          <w:szCs w:val="22"/>
        </w:rPr>
        <w:t>marginal and marginalized groups</w:t>
      </w:r>
      <w:r w:rsidR="00BD6880">
        <w:rPr>
          <w:rFonts w:ascii="Bauer Bodoni D" w:hAnsi="Bauer Bodoni D"/>
          <w:i/>
          <w:snapToGrid w:val="0"/>
          <w:sz w:val="22"/>
          <w:szCs w:val="22"/>
        </w:rPr>
        <w:t xml:space="preserve"> and institutions.</w:t>
      </w:r>
      <w:r w:rsidRPr="00480CD6">
        <w:rPr>
          <w:rFonts w:ascii="Bauer Bodoni D" w:hAnsi="Bauer Bodoni D"/>
          <w:snapToGrid w:val="0"/>
          <w:sz w:val="22"/>
          <w:szCs w:val="22"/>
        </w:rPr>
        <w:t xml:space="preserve"> </w:t>
      </w:r>
      <w:r w:rsidR="008F725B" w:rsidRPr="00480CD6">
        <w:rPr>
          <w:rFonts w:ascii="Bauer Bodoni D" w:hAnsi="Bauer Bodoni D"/>
          <w:snapToGrid w:val="0"/>
          <w:sz w:val="22"/>
          <w:szCs w:val="22"/>
        </w:rPr>
        <w:t>Within the study of faculty, I examine the experiences of professors at faith-based institutions, non-tenure track faculty, and faculty denied tenure.  S</w:t>
      </w:r>
      <w:r w:rsidRPr="00480CD6">
        <w:rPr>
          <w:rFonts w:ascii="Bauer Bodoni D" w:hAnsi="Bauer Bodoni D"/>
          <w:snapToGrid w:val="0"/>
          <w:sz w:val="22"/>
          <w:szCs w:val="22"/>
        </w:rPr>
        <w:t xml:space="preserve">econdary foci include college access for rural </w:t>
      </w:r>
      <w:proofErr w:type="gramStart"/>
      <w:r w:rsidRPr="00480CD6">
        <w:rPr>
          <w:rFonts w:ascii="Bauer Bodoni D" w:hAnsi="Bauer Bodoni D"/>
          <w:snapToGrid w:val="0"/>
          <w:sz w:val="22"/>
          <w:szCs w:val="22"/>
        </w:rPr>
        <w:t>low income</w:t>
      </w:r>
      <w:proofErr w:type="gramEnd"/>
      <w:r w:rsidRPr="00480CD6">
        <w:rPr>
          <w:rFonts w:ascii="Bauer Bodoni D" w:hAnsi="Bauer Bodoni D"/>
          <w:snapToGrid w:val="0"/>
          <w:sz w:val="22"/>
          <w:szCs w:val="22"/>
        </w:rPr>
        <w:t xml:space="preserve"> students, issues related to </w:t>
      </w:r>
      <w:r w:rsidR="00343B98" w:rsidRPr="00480CD6">
        <w:rPr>
          <w:rFonts w:ascii="Bauer Bodoni D" w:hAnsi="Bauer Bodoni D"/>
          <w:snapToGrid w:val="0"/>
          <w:sz w:val="22"/>
          <w:szCs w:val="22"/>
        </w:rPr>
        <w:t xml:space="preserve">the integration of faith and learning and </w:t>
      </w:r>
      <w:r w:rsidRPr="00480CD6">
        <w:rPr>
          <w:rFonts w:ascii="Bauer Bodoni D" w:hAnsi="Bauer Bodoni D"/>
          <w:snapToGrid w:val="0"/>
          <w:sz w:val="22"/>
          <w:szCs w:val="22"/>
        </w:rPr>
        <w:t xml:space="preserve">faith-based higher education, the roots of </w:t>
      </w:r>
      <w:r w:rsidR="008F725B" w:rsidRPr="00480CD6">
        <w:rPr>
          <w:rFonts w:ascii="Bauer Bodoni D" w:hAnsi="Bauer Bodoni D"/>
          <w:snapToGrid w:val="0"/>
          <w:sz w:val="22"/>
          <w:szCs w:val="22"/>
        </w:rPr>
        <w:t>the student personnel movement within the collegiate YMCA student associations, and the impact of campus spaces on organizational functioning and meaning making.  Across all of these topics my approach tends to be qualitative in method and sociological in perspective.</w:t>
      </w:r>
    </w:p>
    <w:p w14:paraId="5FD512DE" w14:textId="77777777" w:rsidR="00BA383B" w:rsidRDefault="00BA383B" w:rsidP="00BA383B">
      <w:pPr>
        <w:tabs>
          <w:tab w:val="left" w:pos="7200"/>
        </w:tabs>
        <w:rPr>
          <w:rFonts w:ascii="Bauer Bodoni D" w:hAnsi="Bauer Bodoni D"/>
          <w:b/>
          <w:snapToGrid w:val="0"/>
          <w:sz w:val="24"/>
          <w:szCs w:val="24"/>
        </w:rPr>
      </w:pPr>
    </w:p>
    <w:p w14:paraId="0F1E1AE2" w14:textId="77777777" w:rsidR="00480CD6" w:rsidRDefault="00480CD6" w:rsidP="00BA383B">
      <w:pPr>
        <w:tabs>
          <w:tab w:val="left" w:pos="7200"/>
        </w:tabs>
        <w:rPr>
          <w:rFonts w:ascii="Bauer Bodoni D" w:hAnsi="Bauer Bodoni D"/>
          <w:b/>
          <w:snapToGrid w:val="0"/>
          <w:sz w:val="24"/>
          <w:szCs w:val="24"/>
        </w:rPr>
      </w:pPr>
    </w:p>
    <w:p w14:paraId="520B936A" w14:textId="77777777" w:rsidR="00206D3A" w:rsidRDefault="00805DA0" w:rsidP="008F725B">
      <w:pPr>
        <w:tabs>
          <w:tab w:val="left" w:pos="7200"/>
        </w:tabs>
        <w:rPr>
          <w:rFonts w:ascii="Bauer Bodoni D" w:hAnsi="Bauer Bodoni D"/>
          <w:b/>
          <w:snapToGrid w:val="0"/>
          <w:sz w:val="24"/>
          <w:szCs w:val="24"/>
        </w:rPr>
      </w:pPr>
      <w:r>
        <w:rPr>
          <w:rFonts w:ascii="Bauer Bodoni D" w:hAnsi="Bauer Bodoni D"/>
          <w:b/>
          <w:snapToGrid w:val="0"/>
          <w:sz w:val="24"/>
          <w:szCs w:val="24"/>
        </w:rPr>
        <w:t>Publications</w:t>
      </w:r>
    </w:p>
    <w:p w14:paraId="21231D0E" w14:textId="77777777" w:rsidR="0017391E" w:rsidRDefault="0017391E" w:rsidP="0017391E">
      <w:pPr>
        <w:tabs>
          <w:tab w:val="left" w:pos="7200"/>
        </w:tabs>
        <w:ind w:left="720"/>
        <w:rPr>
          <w:rFonts w:ascii="Bauer Bodoni D" w:hAnsi="Bauer Bodoni D"/>
          <w:b/>
          <w:snapToGrid w:val="0"/>
          <w:sz w:val="24"/>
          <w:szCs w:val="24"/>
        </w:rPr>
      </w:pPr>
      <w:r>
        <w:rPr>
          <w:rFonts w:ascii="Bauer Bodoni D" w:hAnsi="Bauer Bodoni D"/>
          <w:b/>
          <w:snapToGrid w:val="0"/>
          <w:sz w:val="24"/>
          <w:szCs w:val="24"/>
        </w:rPr>
        <w:tab/>
      </w:r>
    </w:p>
    <w:p w14:paraId="5B1E69DE" w14:textId="0743A5DC" w:rsidR="00AD267E" w:rsidRPr="00AD267E" w:rsidRDefault="00AD267E" w:rsidP="00C65EEC">
      <w:pPr>
        <w:tabs>
          <w:tab w:val="left" w:pos="90"/>
          <w:tab w:val="left" w:pos="7200"/>
        </w:tabs>
        <w:ind w:left="90"/>
        <w:rPr>
          <w:rFonts w:ascii="Bauer Bodoni D" w:hAnsi="Bauer Bodoni D"/>
          <w:snapToGrid w:val="0"/>
          <w:u w:val="single"/>
        </w:rPr>
      </w:pPr>
      <w:r w:rsidRPr="00AD267E">
        <w:rPr>
          <w:rFonts w:ascii="Bauer Bodoni D" w:hAnsi="Bauer Bodoni D"/>
          <w:snapToGrid w:val="0"/>
          <w:u w:val="single"/>
        </w:rPr>
        <w:t>Peer Reviewed</w:t>
      </w:r>
      <w:r w:rsidR="000720A4">
        <w:rPr>
          <w:rFonts w:ascii="Bauer Bodoni D" w:hAnsi="Bauer Bodoni D"/>
          <w:snapToGrid w:val="0"/>
          <w:u w:val="single"/>
        </w:rPr>
        <w:t xml:space="preserve"> </w:t>
      </w:r>
      <w:r w:rsidR="00BE1ED1">
        <w:rPr>
          <w:rFonts w:ascii="Bauer Bodoni D" w:hAnsi="Bauer Bodoni D"/>
          <w:snapToGrid w:val="0"/>
          <w:u w:val="single"/>
        </w:rPr>
        <w:t>Articles</w:t>
      </w:r>
      <w:r w:rsidRPr="00AD267E">
        <w:rPr>
          <w:rFonts w:ascii="Bauer Bodoni D" w:hAnsi="Bauer Bodoni D"/>
          <w:snapToGrid w:val="0"/>
          <w:u w:val="single"/>
        </w:rPr>
        <w:t>:</w:t>
      </w:r>
    </w:p>
    <w:p w14:paraId="3F104CF6" w14:textId="77777777" w:rsidR="00D7473B" w:rsidRDefault="00D7473B" w:rsidP="00D7473B">
      <w:pPr>
        <w:tabs>
          <w:tab w:val="left" w:pos="7200"/>
        </w:tabs>
        <w:rPr>
          <w:rFonts w:ascii="Bauer Bodoni D" w:hAnsi="Bauer Bodoni D"/>
          <w:snapToGrid w:val="0"/>
        </w:rPr>
      </w:pPr>
    </w:p>
    <w:p w14:paraId="421FBDBD" w14:textId="03FB155C" w:rsidR="00DB487E" w:rsidRDefault="00DB487E" w:rsidP="00A14CF2">
      <w:pPr>
        <w:tabs>
          <w:tab w:val="left" w:pos="7200"/>
        </w:tabs>
        <w:ind w:left="90"/>
        <w:rPr>
          <w:rFonts w:ascii="Bauer Bodoni D" w:hAnsi="Bauer Bodoni D"/>
          <w:snapToGrid w:val="0"/>
        </w:rPr>
      </w:pPr>
      <w:r>
        <w:rPr>
          <w:rFonts w:ascii="Bauer Bodoni D" w:hAnsi="Bauer Bodoni D"/>
          <w:snapToGrid w:val="0"/>
        </w:rPr>
        <w:t xml:space="preserve">Cliburn Allen, C. &amp; </w:t>
      </w:r>
      <w:r w:rsidRPr="00DB487E">
        <w:rPr>
          <w:rFonts w:ascii="Bauer Bodoni D" w:hAnsi="Bauer Bodoni D"/>
          <w:b/>
          <w:bCs/>
          <w:snapToGrid w:val="0"/>
        </w:rPr>
        <w:t>Alleman</w:t>
      </w:r>
      <w:r>
        <w:rPr>
          <w:rFonts w:ascii="Bauer Bodoni D" w:hAnsi="Bauer Bodoni D"/>
          <w:snapToGrid w:val="0"/>
        </w:rPr>
        <w:t xml:space="preserve">, N. F. </w:t>
      </w:r>
      <w:r w:rsidR="009824A4">
        <w:rPr>
          <w:rFonts w:ascii="Bauer Bodoni D" w:hAnsi="Bauer Bodoni D"/>
          <w:snapToGrid w:val="0"/>
        </w:rPr>
        <w:t xml:space="preserve">(2017). </w:t>
      </w:r>
      <w:r w:rsidRPr="00DB487E">
        <w:rPr>
          <w:rFonts w:ascii="Bauer Bodoni D" w:hAnsi="Bauer Bodoni D"/>
          <w:snapToGrid w:val="0"/>
        </w:rPr>
        <w:t>Faith, Work, and Praxis: A Process Model of Integration for Christian Student Affairs Administrators</w:t>
      </w:r>
      <w:r>
        <w:rPr>
          <w:rFonts w:ascii="Bauer Bodoni D" w:hAnsi="Bauer Bodoni D"/>
          <w:snapToGrid w:val="0"/>
        </w:rPr>
        <w:t xml:space="preserve">. </w:t>
      </w:r>
      <w:r w:rsidRPr="00DB487E">
        <w:rPr>
          <w:rFonts w:ascii="Bauer Bodoni D" w:hAnsi="Bauer Bodoni D"/>
          <w:i/>
          <w:iCs/>
          <w:snapToGrid w:val="0"/>
        </w:rPr>
        <w:t>Christian Higher Education</w:t>
      </w:r>
      <w:r w:rsidR="009824A4">
        <w:rPr>
          <w:rFonts w:ascii="Bauer Bodoni D" w:hAnsi="Bauer Bodoni D"/>
          <w:snapToGrid w:val="0"/>
        </w:rPr>
        <w:t>.</w:t>
      </w:r>
      <w:r w:rsidR="00173F60" w:rsidRPr="00173F60">
        <w:t xml:space="preserve"> </w:t>
      </w:r>
      <w:r w:rsidR="00173F60" w:rsidRPr="00173F60">
        <w:rPr>
          <w:rFonts w:ascii="Bauer Bodoni D" w:hAnsi="Bauer Bodoni D"/>
          <w:snapToGrid w:val="0"/>
        </w:rPr>
        <w:t>16:5, 285-302</w:t>
      </w:r>
      <w:r w:rsidR="00173F60">
        <w:rPr>
          <w:rFonts w:ascii="Bauer Bodoni D" w:hAnsi="Bauer Bodoni D"/>
          <w:snapToGrid w:val="0"/>
        </w:rPr>
        <w:t>.</w:t>
      </w:r>
    </w:p>
    <w:p w14:paraId="56BED0A1" w14:textId="77777777" w:rsidR="00DB487E" w:rsidRDefault="00DB487E" w:rsidP="00A14CF2">
      <w:pPr>
        <w:tabs>
          <w:tab w:val="left" w:pos="7200"/>
        </w:tabs>
        <w:ind w:left="90"/>
        <w:rPr>
          <w:rFonts w:ascii="Bauer Bodoni D" w:hAnsi="Bauer Bodoni D"/>
          <w:snapToGrid w:val="0"/>
        </w:rPr>
      </w:pPr>
    </w:p>
    <w:p w14:paraId="03730CF4" w14:textId="1EF7DC93" w:rsidR="00820E2A" w:rsidRDefault="00820E2A" w:rsidP="00A14CF2">
      <w:pPr>
        <w:tabs>
          <w:tab w:val="left" w:pos="7200"/>
        </w:tabs>
        <w:ind w:left="90"/>
        <w:rPr>
          <w:rFonts w:ascii="Bauer Bodoni D" w:hAnsi="Bauer Bodoni D"/>
          <w:snapToGrid w:val="0"/>
        </w:rPr>
      </w:pPr>
      <w:proofErr w:type="spellStart"/>
      <w:r>
        <w:rPr>
          <w:rFonts w:ascii="Bauer Bodoni D" w:hAnsi="Bauer Bodoni D"/>
          <w:snapToGrid w:val="0"/>
        </w:rPr>
        <w:t>Haviland</w:t>
      </w:r>
      <w:proofErr w:type="spellEnd"/>
      <w:r>
        <w:rPr>
          <w:rFonts w:ascii="Bauer Bodoni D" w:hAnsi="Bauer Bodoni D"/>
          <w:snapToGrid w:val="0"/>
        </w:rPr>
        <w:t xml:space="preserve">, D., </w:t>
      </w:r>
      <w:r w:rsidRPr="00820E2A">
        <w:rPr>
          <w:rFonts w:ascii="Bauer Bodoni D" w:hAnsi="Bauer Bodoni D"/>
          <w:b/>
          <w:snapToGrid w:val="0"/>
        </w:rPr>
        <w:t>Alleman</w:t>
      </w:r>
      <w:r>
        <w:rPr>
          <w:rFonts w:ascii="Bauer Bodoni D" w:hAnsi="Bauer Bodoni D"/>
          <w:snapToGrid w:val="0"/>
        </w:rPr>
        <w:t>, N. F., &amp; Cliburn Allen, C. E.</w:t>
      </w:r>
      <w:r w:rsidR="002C2C0B">
        <w:rPr>
          <w:rFonts w:ascii="Bauer Bodoni D" w:hAnsi="Bauer Bodoni D"/>
          <w:snapToGrid w:val="0"/>
        </w:rPr>
        <w:t xml:space="preserve"> (2017).</w:t>
      </w:r>
      <w:r>
        <w:rPr>
          <w:rFonts w:ascii="Bauer Bodoni D" w:hAnsi="Bauer Bodoni D"/>
          <w:snapToGrid w:val="0"/>
        </w:rPr>
        <w:t xml:space="preserve">  </w:t>
      </w:r>
      <w:r w:rsidRPr="00820E2A">
        <w:rPr>
          <w:rFonts w:ascii="Bauer Bodoni D" w:hAnsi="Bauer Bodoni D"/>
          <w:snapToGrid w:val="0"/>
        </w:rPr>
        <w:t>"Separate but Not Quite Equal": Collegiality Experiences of Full-Time, Non-Tenure-Track Faculty Members</w:t>
      </w:r>
      <w:r>
        <w:rPr>
          <w:rFonts w:ascii="Bauer Bodoni D" w:hAnsi="Bauer Bodoni D"/>
          <w:snapToGrid w:val="0"/>
        </w:rPr>
        <w:t xml:space="preserve">. </w:t>
      </w:r>
      <w:r w:rsidRPr="00820E2A">
        <w:rPr>
          <w:rFonts w:ascii="Bauer Bodoni D" w:hAnsi="Bauer Bodoni D"/>
          <w:i/>
          <w:snapToGrid w:val="0"/>
        </w:rPr>
        <w:t>Journal of Higher Education</w:t>
      </w:r>
      <w:r w:rsidR="002C2C0B">
        <w:rPr>
          <w:rFonts w:ascii="Bauer Bodoni D" w:hAnsi="Bauer Bodoni D"/>
          <w:snapToGrid w:val="0"/>
        </w:rPr>
        <w:t>.</w:t>
      </w:r>
    </w:p>
    <w:p w14:paraId="6FC49BB2" w14:textId="77777777" w:rsidR="00820E2A" w:rsidRDefault="00820E2A" w:rsidP="00A14CF2">
      <w:pPr>
        <w:tabs>
          <w:tab w:val="left" w:pos="7200"/>
        </w:tabs>
        <w:ind w:left="90"/>
        <w:rPr>
          <w:rFonts w:ascii="Bauer Bodoni D" w:hAnsi="Bauer Bodoni D"/>
          <w:snapToGrid w:val="0"/>
        </w:rPr>
      </w:pPr>
    </w:p>
    <w:p w14:paraId="3B6C2F25" w14:textId="61F30478" w:rsidR="00C47603" w:rsidRPr="00C47603" w:rsidRDefault="00820E2A" w:rsidP="00C47603">
      <w:pPr>
        <w:tabs>
          <w:tab w:val="left" w:pos="7200"/>
        </w:tabs>
        <w:ind w:left="90"/>
        <w:rPr>
          <w:rFonts w:ascii="Bauer Bodoni D" w:hAnsi="Bauer Bodoni D"/>
          <w:snapToGrid w:val="0"/>
        </w:rPr>
      </w:pPr>
      <w:r w:rsidRPr="00C47603">
        <w:rPr>
          <w:rFonts w:ascii="Bauer Bodoni D" w:hAnsi="Bauer Bodoni D"/>
          <w:b/>
          <w:bCs/>
          <w:snapToGrid w:val="0"/>
        </w:rPr>
        <w:t>Alleman</w:t>
      </w:r>
      <w:r w:rsidRPr="00C47603">
        <w:rPr>
          <w:rFonts w:ascii="Bauer Bodoni D" w:hAnsi="Bauer Bodoni D"/>
          <w:snapToGrid w:val="0"/>
        </w:rPr>
        <w:t xml:space="preserve">, N. F. &amp; </w:t>
      </w:r>
      <w:proofErr w:type="spellStart"/>
      <w:r w:rsidRPr="00C47603">
        <w:rPr>
          <w:rFonts w:ascii="Bauer Bodoni D" w:hAnsi="Bauer Bodoni D"/>
          <w:snapToGrid w:val="0"/>
        </w:rPr>
        <w:t>Haviland</w:t>
      </w:r>
      <w:proofErr w:type="spellEnd"/>
      <w:r w:rsidRPr="00C47603">
        <w:rPr>
          <w:rFonts w:ascii="Bauer Bodoni D" w:hAnsi="Bauer Bodoni D"/>
          <w:snapToGrid w:val="0"/>
        </w:rPr>
        <w:t>, D.</w:t>
      </w:r>
      <w:r w:rsidR="00C47603">
        <w:rPr>
          <w:rFonts w:ascii="Bauer Bodoni D" w:hAnsi="Bauer Bodoni D"/>
          <w:snapToGrid w:val="0"/>
        </w:rPr>
        <w:t xml:space="preserve"> (2016</w:t>
      </w:r>
      <w:proofErr w:type="gramStart"/>
      <w:r w:rsidR="00C47603">
        <w:rPr>
          <w:rFonts w:ascii="Bauer Bodoni D" w:hAnsi="Bauer Bodoni D"/>
          <w:snapToGrid w:val="0"/>
        </w:rPr>
        <w:t>)</w:t>
      </w:r>
      <w:r w:rsidRPr="00C47603">
        <w:rPr>
          <w:rFonts w:ascii="Bauer Bodoni D" w:hAnsi="Bauer Bodoni D"/>
          <w:snapToGrid w:val="0"/>
        </w:rPr>
        <w:t xml:space="preserve">  </w:t>
      </w:r>
      <w:r w:rsidRPr="00820E2A">
        <w:rPr>
          <w:rFonts w:ascii="Bauer Bodoni D" w:hAnsi="Bauer Bodoni D"/>
          <w:snapToGrid w:val="0"/>
        </w:rPr>
        <w:t>"</w:t>
      </w:r>
      <w:proofErr w:type="gramEnd"/>
      <w:r w:rsidRPr="00820E2A">
        <w:rPr>
          <w:rFonts w:ascii="Bauer Bodoni D" w:hAnsi="Bauer Bodoni D"/>
          <w:snapToGrid w:val="0"/>
        </w:rPr>
        <w:t>I Expect to be Engaged as an Equal":  Collegiality Expectations of Full Time, Non-Tenure-Track Faculty Members</w:t>
      </w:r>
      <w:r>
        <w:rPr>
          <w:rFonts w:ascii="Bauer Bodoni D" w:hAnsi="Bauer Bodoni D"/>
          <w:snapToGrid w:val="0"/>
        </w:rPr>
        <w:t xml:space="preserve">. </w:t>
      </w:r>
      <w:r w:rsidRPr="00820E2A">
        <w:rPr>
          <w:rFonts w:ascii="Bauer Bodoni D" w:hAnsi="Bauer Bodoni D"/>
          <w:i/>
          <w:snapToGrid w:val="0"/>
        </w:rPr>
        <w:t>Higher Education</w:t>
      </w:r>
      <w:r w:rsidR="00C47603">
        <w:rPr>
          <w:rFonts w:ascii="Bauer Bodoni D" w:hAnsi="Bauer Bodoni D"/>
          <w:snapToGrid w:val="0"/>
        </w:rPr>
        <w:t xml:space="preserve">, p. 1-16. DOI: </w:t>
      </w:r>
      <w:r w:rsidR="00C47603" w:rsidRPr="00C47603">
        <w:rPr>
          <w:rFonts w:ascii="Bauer Bodoni D" w:hAnsi="Bauer Bodoni D"/>
          <w:snapToGrid w:val="0"/>
        </w:rPr>
        <w:t>10.1007/s10734-016-0062-4</w:t>
      </w:r>
    </w:p>
    <w:p w14:paraId="0E4C0286" w14:textId="77777777" w:rsidR="00820E2A" w:rsidRDefault="00820E2A" w:rsidP="00C47603">
      <w:pPr>
        <w:tabs>
          <w:tab w:val="left" w:pos="7200"/>
        </w:tabs>
        <w:rPr>
          <w:rFonts w:ascii="Bauer Bodoni D" w:hAnsi="Bauer Bodoni D"/>
          <w:snapToGrid w:val="0"/>
        </w:rPr>
      </w:pPr>
    </w:p>
    <w:p w14:paraId="0AE515BF" w14:textId="1E2D1232" w:rsidR="00DE05B1" w:rsidRPr="00DE05B1" w:rsidRDefault="00DE05B1" w:rsidP="00A14CF2">
      <w:pPr>
        <w:tabs>
          <w:tab w:val="left" w:pos="7200"/>
        </w:tabs>
        <w:ind w:left="90"/>
        <w:rPr>
          <w:rFonts w:ascii="Bauer Bodoni D" w:hAnsi="Bauer Bodoni D"/>
          <w:snapToGrid w:val="0"/>
        </w:rPr>
      </w:pPr>
      <w:r>
        <w:rPr>
          <w:rFonts w:ascii="Bauer Bodoni D" w:hAnsi="Bauer Bodoni D"/>
          <w:snapToGrid w:val="0"/>
        </w:rPr>
        <w:t xml:space="preserve">Munoz, A. &amp; </w:t>
      </w:r>
      <w:r w:rsidRPr="00DE05B1">
        <w:rPr>
          <w:rFonts w:ascii="Bauer Bodoni D" w:hAnsi="Bauer Bodoni D"/>
          <w:b/>
          <w:snapToGrid w:val="0"/>
        </w:rPr>
        <w:t>Alleman</w:t>
      </w:r>
      <w:r>
        <w:rPr>
          <w:rFonts w:ascii="Bauer Bodoni D" w:hAnsi="Bauer Bodoni D"/>
          <w:snapToGrid w:val="0"/>
        </w:rPr>
        <w:t>, N. F.</w:t>
      </w:r>
      <w:r w:rsidR="00DB487E">
        <w:rPr>
          <w:rFonts w:ascii="Bauer Bodoni D" w:hAnsi="Bauer Bodoni D"/>
          <w:snapToGrid w:val="0"/>
        </w:rPr>
        <w:t xml:space="preserve"> (2016).</w:t>
      </w:r>
      <w:r>
        <w:rPr>
          <w:rFonts w:ascii="Bauer Bodoni D" w:hAnsi="Bauer Bodoni D"/>
          <w:snapToGrid w:val="0"/>
        </w:rPr>
        <w:t xml:space="preserve">  Status convergence: A sociological investigation of undocumented students' legal and collegiate social s</w:t>
      </w:r>
      <w:r w:rsidRPr="00DE05B1">
        <w:rPr>
          <w:rFonts w:ascii="Bauer Bodoni D" w:hAnsi="Bauer Bodoni D"/>
          <w:snapToGrid w:val="0"/>
        </w:rPr>
        <w:t>tatuses</w:t>
      </w:r>
      <w:r>
        <w:rPr>
          <w:rFonts w:ascii="Bauer Bodoni D" w:hAnsi="Bauer Bodoni D"/>
          <w:snapToGrid w:val="0"/>
        </w:rPr>
        <w:t xml:space="preserve">. </w:t>
      </w:r>
      <w:r w:rsidRPr="00DE05B1">
        <w:rPr>
          <w:rFonts w:ascii="Bauer Bodoni D" w:hAnsi="Bauer Bodoni D"/>
          <w:i/>
          <w:snapToGrid w:val="0"/>
        </w:rPr>
        <w:t>Journal of College Student Development</w:t>
      </w:r>
      <w:r w:rsidR="00DB487E">
        <w:rPr>
          <w:rFonts w:ascii="Bauer Bodoni D" w:hAnsi="Bauer Bodoni D"/>
          <w:snapToGrid w:val="0"/>
        </w:rPr>
        <w:t>, 57(8).</w:t>
      </w:r>
    </w:p>
    <w:p w14:paraId="117FFAE9" w14:textId="77777777" w:rsidR="00DE05B1" w:rsidRDefault="00DE05B1" w:rsidP="00A14CF2">
      <w:pPr>
        <w:tabs>
          <w:tab w:val="left" w:pos="7200"/>
        </w:tabs>
        <w:ind w:left="90"/>
        <w:rPr>
          <w:rFonts w:ascii="Bauer Bodoni D" w:hAnsi="Bauer Bodoni D"/>
          <w:b/>
          <w:snapToGrid w:val="0"/>
        </w:rPr>
      </w:pPr>
    </w:p>
    <w:p w14:paraId="0188B067" w14:textId="77777777" w:rsidR="000F2A9E" w:rsidRPr="00FD5A66" w:rsidRDefault="000F2A9E" w:rsidP="000F2A9E">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w:t>
      </w:r>
      <w:proofErr w:type="spellStart"/>
      <w:r>
        <w:rPr>
          <w:rFonts w:ascii="Bauer Bodoni D" w:hAnsi="Bauer Bodoni D"/>
          <w:snapToGrid w:val="0"/>
        </w:rPr>
        <w:t>Glanzer</w:t>
      </w:r>
      <w:proofErr w:type="spellEnd"/>
      <w:r>
        <w:rPr>
          <w:rFonts w:ascii="Bauer Bodoni D" w:hAnsi="Bauer Bodoni D"/>
          <w:snapToGrid w:val="0"/>
        </w:rPr>
        <w:t>, P. L., &amp; Guthrie, D. (2016). The integration of Christian theological traditions into the c</w:t>
      </w:r>
      <w:r w:rsidRPr="00FD5A66">
        <w:rPr>
          <w:rFonts w:ascii="Bauer Bodoni D" w:hAnsi="Bauer Bodoni D"/>
          <w:snapToGrid w:val="0"/>
        </w:rPr>
        <w:t>lassroom:</w:t>
      </w:r>
      <w:r>
        <w:rPr>
          <w:rFonts w:ascii="Bauer Bodoni D" w:hAnsi="Bauer Bodoni D"/>
          <w:snapToGrid w:val="0"/>
        </w:rPr>
        <w:t xml:space="preserve"> A survey of CCCU f</w:t>
      </w:r>
      <w:r w:rsidRPr="00FD5A66">
        <w:rPr>
          <w:rFonts w:ascii="Bauer Bodoni D" w:hAnsi="Bauer Bodoni D"/>
          <w:snapToGrid w:val="0"/>
        </w:rPr>
        <w:t>aculty</w:t>
      </w:r>
      <w:r>
        <w:rPr>
          <w:rFonts w:ascii="Bauer Bodoni D" w:hAnsi="Bauer Bodoni D"/>
          <w:snapToGrid w:val="0"/>
        </w:rPr>
        <w:t xml:space="preserve">. </w:t>
      </w:r>
      <w:r w:rsidRPr="00FD5A66">
        <w:rPr>
          <w:rFonts w:ascii="Bauer Bodoni D" w:hAnsi="Bauer Bodoni D"/>
          <w:i/>
          <w:snapToGrid w:val="0"/>
        </w:rPr>
        <w:t>Christian Scholar’s Review</w:t>
      </w:r>
      <w:r>
        <w:rPr>
          <w:rFonts w:ascii="Bauer Bodoni D" w:hAnsi="Bauer Bodoni D"/>
          <w:i/>
          <w:snapToGrid w:val="0"/>
        </w:rPr>
        <w:t>, 155(2)</w:t>
      </w:r>
      <w:r>
        <w:rPr>
          <w:rFonts w:ascii="Bauer Bodoni D" w:hAnsi="Bauer Bodoni D"/>
          <w:snapToGrid w:val="0"/>
        </w:rPr>
        <w:t>, 103-124.</w:t>
      </w:r>
    </w:p>
    <w:p w14:paraId="1A2B131B" w14:textId="77777777" w:rsidR="000F2A9E" w:rsidRDefault="000F2A9E" w:rsidP="000F2A9E">
      <w:pPr>
        <w:tabs>
          <w:tab w:val="left" w:pos="7200"/>
        </w:tabs>
        <w:rPr>
          <w:rFonts w:ascii="Bauer Bodoni D" w:hAnsi="Bauer Bodoni D"/>
          <w:b/>
          <w:snapToGrid w:val="0"/>
        </w:rPr>
      </w:pPr>
    </w:p>
    <w:p w14:paraId="22B7B096" w14:textId="49C47DC9" w:rsidR="00A14CF2" w:rsidRDefault="00A14CF2" w:rsidP="00A14CF2">
      <w:pPr>
        <w:tabs>
          <w:tab w:val="left" w:pos="7200"/>
        </w:tabs>
        <w:ind w:left="90"/>
        <w:rPr>
          <w:rFonts w:ascii="Bauer Bodoni D" w:hAnsi="Bauer Bodoni D"/>
          <w:snapToGrid w:val="0"/>
        </w:rPr>
      </w:pPr>
      <w:r w:rsidRPr="00E627E4">
        <w:rPr>
          <w:rFonts w:ascii="Bauer Bodoni D" w:hAnsi="Bauer Bodoni D"/>
          <w:b/>
          <w:snapToGrid w:val="0"/>
        </w:rPr>
        <w:lastRenderedPageBreak/>
        <w:t>Alleman</w:t>
      </w:r>
      <w:r>
        <w:rPr>
          <w:rFonts w:ascii="Bauer Bodoni D" w:hAnsi="Bauer Bodoni D"/>
          <w:snapToGrid w:val="0"/>
        </w:rPr>
        <w:t xml:space="preserve">, N. F., Robinson, J. A., Leslie, Elizabeth, &amp; </w:t>
      </w:r>
      <w:proofErr w:type="spellStart"/>
      <w:r>
        <w:rPr>
          <w:rFonts w:ascii="Bauer Bodoni D" w:hAnsi="Bauer Bodoni D"/>
          <w:snapToGrid w:val="0"/>
        </w:rPr>
        <w:t>Glanzer</w:t>
      </w:r>
      <w:proofErr w:type="spellEnd"/>
      <w:r w:rsidR="008842AB">
        <w:rPr>
          <w:rFonts w:ascii="Bauer Bodoni D" w:hAnsi="Bauer Bodoni D"/>
          <w:snapToGrid w:val="0"/>
        </w:rPr>
        <w:t>, P. L</w:t>
      </w:r>
      <w:r>
        <w:rPr>
          <w:rFonts w:ascii="Bauer Bodoni D" w:hAnsi="Bauer Bodoni D"/>
          <w:snapToGrid w:val="0"/>
        </w:rPr>
        <w:t xml:space="preserve">. </w:t>
      </w:r>
      <w:r w:rsidR="002A20DA">
        <w:rPr>
          <w:rFonts w:ascii="Bauer Bodoni D" w:hAnsi="Bauer Bodoni D"/>
          <w:snapToGrid w:val="0"/>
        </w:rPr>
        <w:t xml:space="preserve">(2016). </w:t>
      </w:r>
      <w:r>
        <w:rPr>
          <w:rFonts w:ascii="Bauer Bodoni D" w:hAnsi="Bauer Bodoni D"/>
          <w:snapToGrid w:val="0"/>
        </w:rPr>
        <w:t xml:space="preserve">Student constructions of fit: Narratives about incongruence at a faith-based university. </w:t>
      </w:r>
      <w:r w:rsidRPr="002D5873">
        <w:rPr>
          <w:rFonts w:ascii="Bauer Bodoni D" w:hAnsi="Bauer Bodoni D"/>
          <w:i/>
          <w:snapToGrid w:val="0"/>
        </w:rPr>
        <w:t>Christian Higher Education</w:t>
      </w:r>
      <w:r>
        <w:rPr>
          <w:rFonts w:ascii="Bauer Bodoni D" w:hAnsi="Bauer Bodoni D"/>
          <w:snapToGrid w:val="0"/>
        </w:rPr>
        <w:t>.</w:t>
      </w:r>
    </w:p>
    <w:p w14:paraId="59C62CF6" w14:textId="77777777" w:rsidR="00A14CF2" w:rsidRDefault="00A14CF2" w:rsidP="00A14CF2">
      <w:pPr>
        <w:tabs>
          <w:tab w:val="left" w:pos="7200"/>
        </w:tabs>
        <w:rPr>
          <w:rFonts w:ascii="Bauer Bodoni D" w:hAnsi="Bauer Bodoni D"/>
          <w:snapToGrid w:val="0"/>
        </w:rPr>
      </w:pPr>
    </w:p>
    <w:p w14:paraId="63B6D50A" w14:textId="35E27E1F" w:rsidR="002D5873" w:rsidRDefault="008842AB" w:rsidP="003E0474">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N. F. (2015</w:t>
      </w:r>
      <w:r w:rsidR="002D5873">
        <w:rPr>
          <w:rFonts w:ascii="Bauer Bodoni D" w:hAnsi="Bauer Bodoni D"/>
          <w:snapToGrid w:val="0"/>
        </w:rPr>
        <w:t xml:space="preserve">). The Christian college </w:t>
      </w:r>
      <w:proofErr w:type="gramStart"/>
      <w:r w:rsidR="002D5873">
        <w:rPr>
          <w:rFonts w:ascii="Bauer Bodoni D" w:hAnsi="Bauer Bodoni D"/>
          <w:snapToGrid w:val="0"/>
        </w:rPr>
        <w:t>advantage</w:t>
      </w:r>
      <w:proofErr w:type="gramEnd"/>
      <w:r w:rsidR="002D5873">
        <w:rPr>
          <w:rFonts w:ascii="Bauer Bodoni D" w:hAnsi="Bauer Bodoni D"/>
          <w:snapToGrid w:val="0"/>
        </w:rPr>
        <w:t xml:space="preserve">? The impact of Christian versus secular training among faculty at Christian colleges and universities. </w:t>
      </w:r>
      <w:r w:rsidR="002D5873" w:rsidRPr="002D5873">
        <w:rPr>
          <w:rFonts w:ascii="Bauer Bodoni D" w:hAnsi="Bauer Bodoni D"/>
          <w:i/>
          <w:snapToGrid w:val="0"/>
        </w:rPr>
        <w:t>Journal of Research on Christian Education</w:t>
      </w:r>
      <w:r w:rsidR="002D5873">
        <w:rPr>
          <w:rFonts w:ascii="Bauer Bodoni D" w:hAnsi="Bauer Bodoni D"/>
          <w:snapToGrid w:val="0"/>
        </w:rPr>
        <w:t xml:space="preserve"> </w:t>
      </w:r>
      <w:r w:rsidR="002D0EB4">
        <w:rPr>
          <w:rFonts w:ascii="Bauer Bodoni D" w:hAnsi="Bauer Bodoni D"/>
          <w:snapToGrid w:val="0"/>
        </w:rPr>
        <w:t xml:space="preserve">DOI: </w:t>
      </w:r>
      <w:r w:rsidR="000F2A9E">
        <w:rPr>
          <w:rFonts w:ascii="Bauer Bodoni D" w:hAnsi="Bauer Bodoni D"/>
          <w:snapToGrid w:val="0"/>
        </w:rPr>
        <w:t>10.1080/10656219.2015.1100101</w:t>
      </w:r>
    </w:p>
    <w:p w14:paraId="271E4AC3" w14:textId="77777777" w:rsidR="008842AB" w:rsidRDefault="008842AB" w:rsidP="008842AB">
      <w:pPr>
        <w:tabs>
          <w:tab w:val="left" w:pos="7200"/>
        </w:tabs>
        <w:rPr>
          <w:rFonts w:ascii="Bauer Bodoni D" w:hAnsi="Bauer Bodoni D"/>
          <w:snapToGrid w:val="0"/>
        </w:rPr>
      </w:pPr>
    </w:p>
    <w:p w14:paraId="08587CFA" w14:textId="66C6734F" w:rsidR="007A46CA" w:rsidRDefault="007A46CA" w:rsidP="003E0474">
      <w:pPr>
        <w:tabs>
          <w:tab w:val="left" w:pos="7200"/>
        </w:tabs>
        <w:ind w:left="90"/>
        <w:rPr>
          <w:rFonts w:ascii="Bauer Bodoni D" w:hAnsi="Bauer Bodoni D"/>
          <w:snapToGrid w:val="0"/>
        </w:rPr>
      </w:pPr>
      <w:proofErr w:type="spellStart"/>
      <w:r>
        <w:rPr>
          <w:rFonts w:ascii="Bauer Bodoni D" w:hAnsi="Bauer Bodoni D"/>
          <w:snapToGrid w:val="0"/>
        </w:rPr>
        <w:t>Glanzer</w:t>
      </w:r>
      <w:proofErr w:type="spellEnd"/>
      <w:r>
        <w:rPr>
          <w:rFonts w:ascii="Bauer Bodoni D" w:hAnsi="Bauer Bodoni D"/>
          <w:snapToGrid w:val="0"/>
        </w:rPr>
        <w:t xml:space="preserve">, P. L., &amp; </w:t>
      </w:r>
      <w:r w:rsidRPr="00E627E4">
        <w:rPr>
          <w:rFonts w:ascii="Bauer Bodoni D" w:hAnsi="Bauer Bodoni D"/>
          <w:b/>
          <w:snapToGrid w:val="0"/>
        </w:rPr>
        <w:t>Alleman</w:t>
      </w:r>
      <w:r>
        <w:rPr>
          <w:rFonts w:ascii="Bauer Bodoni D" w:hAnsi="Bauer Bodoni D"/>
          <w:snapToGrid w:val="0"/>
        </w:rPr>
        <w:t>, N. F.</w:t>
      </w:r>
      <w:r w:rsidR="003E0474">
        <w:rPr>
          <w:rFonts w:ascii="Bauer Bodoni D" w:hAnsi="Bauer Bodoni D"/>
          <w:snapToGrid w:val="0"/>
        </w:rPr>
        <w:t xml:space="preserve"> (2015).</w:t>
      </w:r>
      <w:r>
        <w:rPr>
          <w:rFonts w:ascii="Bauer Bodoni D" w:hAnsi="Bauer Bodoni D"/>
          <w:snapToGrid w:val="0"/>
        </w:rPr>
        <w:t xml:space="preserve"> The implications of religious identity for teaching ethics. </w:t>
      </w:r>
      <w:r w:rsidRPr="007A46CA">
        <w:rPr>
          <w:rFonts w:ascii="Bauer Bodoni D" w:hAnsi="Bauer Bodoni D"/>
          <w:i/>
          <w:snapToGrid w:val="0"/>
        </w:rPr>
        <w:t>The Journal of Beliefs and Values</w:t>
      </w:r>
      <w:r w:rsidR="003E0474">
        <w:rPr>
          <w:rFonts w:ascii="Bauer Bodoni D" w:hAnsi="Bauer Bodoni D"/>
          <w:i/>
          <w:snapToGrid w:val="0"/>
        </w:rPr>
        <w:t>: Studies in Religious Education</w:t>
      </w:r>
      <w:r>
        <w:rPr>
          <w:rFonts w:ascii="Bauer Bodoni D" w:hAnsi="Bauer Bodoni D"/>
          <w:snapToGrid w:val="0"/>
        </w:rPr>
        <w:t>.</w:t>
      </w:r>
      <w:r w:rsidR="003E0474">
        <w:rPr>
          <w:rFonts w:ascii="Bauer Bodoni D" w:hAnsi="Bauer Bodoni D"/>
          <w:snapToGrid w:val="0"/>
        </w:rPr>
        <w:t xml:space="preserve"> </w:t>
      </w:r>
      <w:r w:rsidR="003E0474" w:rsidRPr="003E0474">
        <w:rPr>
          <w:rFonts w:ascii="Bauer Bodoni D" w:hAnsi="Bauer Bodoni D"/>
          <w:snapToGrid w:val="0"/>
        </w:rPr>
        <w:t>DOI:10.1080/13617672.2015.1026757</w:t>
      </w:r>
    </w:p>
    <w:p w14:paraId="2FF3455A" w14:textId="77777777" w:rsidR="00FD5A66" w:rsidRDefault="00FD5A66" w:rsidP="008842AB">
      <w:pPr>
        <w:tabs>
          <w:tab w:val="left" w:pos="7200"/>
        </w:tabs>
        <w:rPr>
          <w:rFonts w:ascii="Bauer Bodoni D" w:hAnsi="Bauer Bodoni D"/>
          <w:snapToGrid w:val="0"/>
        </w:rPr>
      </w:pPr>
    </w:p>
    <w:p w14:paraId="4AEA9FD4" w14:textId="5C0F763E" w:rsidR="000E4043" w:rsidRDefault="000E4043"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&amp; Holly, N. H. </w:t>
      </w:r>
      <w:r w:rsidR="0078538B">
        <w:rPr>
          <w:rFonts w:ascii="Bauer Bodoni D" w:hAnsi="Bauer Bodoni D"/>
          <w:snapToGrid w:val="0"/>
        </w:rPr>
        <w:t xml:space="preserve">(2014). </w:t>
      </w:r>
      <w:r>
        <w:rPr>
          <w:rFonts w:ascii="Bauer Bodoni D" w:hAnsi="Bauer Bodoni D"/>
          <w:snapToGrid w:val="0"/>
        </w:rPr>
        <w:t>The role of rural communities in the postsecondary preparation of low-income s</w:t>
      </w:r>
      <w:r w:rsidRPr="000E4043">
        <w:rPr>
          <w:rFonts w:ascii="Bauer Bodoni D" w:hAnsi="Bauer Bodoni D"/>
          <w:snapToGrid w:val="0"/>
        </w:rPr>
        <w:t>tudents</w:t>
      </w:r>
      <w:r>
        <w:rPr>
          <w:rFonts w:ascii="Bauer Bodoni D" w:hAnsi="Bauer Bodoni D"/>
          <w:snapToGrid w:val="0"/>
        </w:rPr>
        <w:t xml:space="preserve">. </w:t>
      </w:r>
      <w:r w:rsidRPr="000E4043">
        <w:rPr>
          <w:rFonts w:ascii="Bauer Bodoni D" w:hAnsi="Bauer Bodoni D"/>
          <w:i/>
          <w:snapToGrid w:val="0"/>
        </w:rPr>
        <w:t>Journal of Education for Students Placed at Risk</w:t>
      </w:r>
      <w:r w:rsidR="008A2F56">
        <w:rPr>
          <w:rFonts w:ascii="Bauer Bodoni D" w:hAnsi="Bauer Bodoni D"/>
          <w:snapToGrid w:val="0"/>
        </w:rPr>
        <w:t xml:space="preserve">, </w:t>
      </w:r>
      <w:r w:rsidR="008A2F56" w:rsidRPr="008A2F56">
        <w:rPr>
          <w:rFonts w:ascii="Bauer Bodoni D" w:hAnsi="Bauer Bodoni D"/>
          <w:i/>
          <w:snapToGrid w:val="0"/>
        </w:rPr>
        <w:t>19</w:t>
      </w:r>
      <w:r w:rsidR="008A2F56">
        <w:rPr>
          <w:rFonts w:ascii="Bauer Bodoni D" w:hAnsi="Bauer Bodoni D"/>
          <w:snapToGrid w:val="0"/>
        </w:rPr>
        <w:t>(03-04), 148-168.</w:t>
      </w:r>
    </w:p>
    <w:p w14:paraId="26027557" w14:textId="77777777" w:rsidR="000E4043" w:rsidRDefault="000E4043" w:rsidP="003B1A13">
      <w:pPr>
        <w:tabs>
          <w:tab w:val="left" w:pos="7200"/>
        </w:tabs>
        <w:ind w:left="90"/>
        <w:rPr>
          <w:rFonts w:ascii="Bauer Bodoni D" w:hAnsi="Bauer Bodoni D"/>
          <w:snapToGrid w:val="0"/>
        </w:rPr>
      </w:pPr>
    </w:p>
    <w:p w14:paraId="3C584063" w14:textId="7CFB2C97" w:rsidR="005F3C3B" w:rsidRDefault="005F3C3B"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&amp; </w:t>
      </w:r>
      <w:proofErr w:type="spellStart"/>
      <w:r>
        <w:rPr>
          <w:rFonts w:ascii="Bauer Bodoni D" w:hAnsi="Bauer Bodoni D"/>
          <w:snapToGrid w:val="0"/>
        </w:rPr>
        <w:t>Glanzer</w:t>
      </w:r>
      <w:proofErr w:type="spellEnd"/>
      <w:r>
        <w:rPr>
          <w:rFonts w:ascii="Bauer Bodoni D" w:hAnsi="Bauer Bodoni D"/>
          <w:snapToGrid w:val="0"/>
        </w:rPr>
        <w:t xml:space="preserve">, P. L. </w:t>
      </w:r>
      <w:r w:rsidR="000E4043">
        <w:rPr>
          <w:rFonts w:ascii="Bauer Bodoni D" w:hAnsi="Bauer Bodoni D"/>
          <w:snapToGrid w:val="0"/>
        </w:rPr>
        <w:t xml:space="preserve">(2014). </w:t>
      </w:r>
      <w:r>
        <w:rPr>
          <w:rFonts w:ascii="Bauer Bodoni D" w:hAnsi="Bauer Bodoni D"/>
          <w:snapToGrid w:val="0"/>
        </w:rPr>
        <w:t xml:space="preserve">Confessional colleges and universities that confess. </w:t>
      </w:r>
      <w:r w:rsidRPr="005F3C3B">
        <w:rPr>
          <w:rFonts w:ascii="Bauer Bodoni D" w:hAnsi="Bauer Bodoni D"/>
          <w:i/>
          <w:snapToGrid w:val="0"/>
        </w:rPr>
        <w:t>Journal of Education and Christian Belief</w:t>
      </w:r>
      <w:r w:rsidR="000E4043" w:rsidRPr="000E4043">
        <w:rPr>
          <w:rFonts w:ascii="Bauer Bodoni D" w:hAnsi="Bauer Bodoni D"/>
          <w:i/>
          <w:snapToGrid w:val="0"/>
        </w:rPr>
        <w:t>, 18</w:t>
      </w:r>
      <w:r w:rsidR="000E4043">
        <w:rPr>
          <w:rFonts w:ascii="Bauer Bodoni D" w:hAnsi="Bauer Bodoni D"/>
          <w:snapToGrid w:val="0"/>
        </w:rPr>
        <w:t>(1), 13-28.</w:t>
      </w:r>
      <w:r>
        <w:rPr>
          <w:rFonts w:ascii="Bauer Bodoni D" w:hAnsi="Bauer Bodoni D"/>
          <w:snapToGrid w:val="0"/>
        </w:rPr>
        <w:t xml:space="preserve"> </w:t>
      </w:r>
    </w:p>
    <w:p w14:paraId="20AADBBA" w14:textId="77777777" w:rsidR="005F3C3B" w:rsidRDefault="005F3C3B" w:rsidP="003B1A13">
      <w:pPr>
        <w:tabs>
          <w:tab w:val="left" w:pos="7200"/>
        </w:tabs>
        <w:ind w:left="90"/>
        <w:rPr>
          <w:rFonts w:ascii="Bauer Bodoni D" w:hAnsi="Bauer Bodoni D"/>
          <w:snapToGrid w:val="0"/>
        </w:rPr>
      </w:pPr>
    </w:p>
    <w:p w14:paraId="28CB234F" w14:textId="1EEF02B0" w:rsidR="009956A4" w:rsidRPr="0083683D" w:rsidRDefault="009956A4"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w:t>
      </w:r>
      <w:r w:rsidR="005F3C3B">
        <w:rPr>
          <w:rFonts w:ascii="Bauer Bodoni D" w:hAnsi="Bauer Bodoni D"/>
          <w:snapToGrid w:val="0"/>
        </w:rPr>
        <w:t xml:space="preserve">(2014). </w:t>
      </w:r>
      <w:r>
        <w:rPr>
          <w:rFonts w:ascii="Bauer Bodoni D" w:hAnsi="Bauer Bodoni D"/>
          <w:snapToGrid w:val="0"/>
        </w:rPr>
        <w:t>Reaffirming the importance of faculty rituals at religious colleges and u</w:t>
      </w:r>
      <w:r w:rsidRPr="0083683D">
        <w:rPr>
          <w:rFonts w:ascii="Bauer Bodoni D" w:hAnsi="Bauer Bodoni D"/>
          <w:snapToGrid w:val="0"/>
        </w:rPr>
        <w:t>niversities</w:t>
      </w:r>
      <w:r>
        <w:rPr>
          <w:rFonts w:ascii="Bauer Bodoni D" w:hAnsi="Bauer Bodoni D"/>
          <w:snapToGrid w:val="0"/>
        </w:rPr>
        <w:t xml:space="preserve">. </w:t>
      </w:r>
      <w:r w:rsidR="005F3C3B">
        <w:rPr>
          <w:rFonts w:ascii="Bauer Bodoni D" w:hAnsi="Bauer Bodoni D"/>
          <w:i/>
          <w:snapToGrid w:val="0"/>
        </w:rPr>
        <w:t>Religion and Education, 41</w:t>
      </w:r>
      <w:r w:rsidR="005F3C3B" w:rsidRPr="005F3C3B">
        <w:rPr>
          <w:rFonts w:ascii="Bauer Bodoni D" w:hAnsi="Bauer Bodoni D"/>
          <w:snapToGrid w:val="0"/>
        </w:rPr>
        <w:t>(2).</w:t>
      </w:r>
    </w:p>
    <w:p w14:paraId="14164E5E" w14:textId="77777777" w:rsidR="009956A4" w:rsidRDefault="009956A4" w:rsidP="003B1A13">
      <w:pPr>
        <w:tabs>
          <w:tab w:val="left" w:pos="7200"/>
        </w:tabs>
        <w:ind w:left="90"/>
        <w:rPr>
          <w:rFonts w:ascii="Bauer Bodoni D" w:hAnsi="Bauer Bodoni D"/>
          <w:snapToGrid w:val="0"/>
        </w:rPr>
      </w:pPr>
    </w:p>
    <w:p w14:paraId="36C91642" w14:textId="13AC7455" w:rsidR="009956A4" w:rsidRDefault="009956A4"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N. F., &amp; Holly, L. N</w:t>
      </w:r>
      <w:r w:rsidR="005F3C3B">
        <w:rPr>
          <w:rFonts w:ascii="Bauer Bodoni D" w:hAnsi="Bauer Bodoni D"/>
          <w:snapToGrid w:val="0"/>
        </w:rPr>
        <w:t xml:space="preserve"> (2013)</w:t>
      </w:r>
      <w:r>
        <w:rPr>
          <w:rFonts w:ascii="Bauer Bodoni D" w:hAnsi="Bauer Bodoni D"/>
          <w:snapToGrid w:val="0"/>
        </w:rPr>
        <w:t xml:space="preserve">.  </w:t>
      </w:r>
      <w:r w:rsidR="005F3C3B">
        <w:rPr>
          <w:color w:val="000000"/>
        </w:rPr>
        <w:t>Multiple points of contact: Promoting</w:t>
      </w:r>
      <w:r>
        <w:rPr>
          <w:color w:val="000000"/>
        </w:rPr>
        <w:t xml:space="preserve"> </w:t>
      </w:r>
      <w:r w:rsidR="005F3C3B">
        <w:rPr>
          <w:color w:val="000000"/>
        </w:rPr>
        <w:t>rural postsecondary preparation through school-community partnerships.</w:t>
      </w:r>
      <w:r>
        <w:rPr>
          <w:color w:val="000000"/>
        </w:rPr>
        <w:t xml:space="preserve"> </w:t>
      </w:r>
      <w:r w:rsidR="005F3C3B">
        <w:rPr>
          <w:i/>
          <w:color w:val="000000"/>
        </w:rPr>
        <w:t>Rural Educator, 34</w:t>
      </w:r>
      <w:r w:rsidR="005F3C3B">
        <w:rPr>
          <w:color w:val="000000"/>
        </w:rPr>
        <w:t>(2), 1-11.</w:t>
      </w:r>
      <w:r w:rsidR="005F3C3B">
        <w:rPr>
          <w:i/>
          <w:color w:val="000000"/>
        </w:rPr>
        <w:t xml:space="preserve"> </w:t>
      </w:r>
    </w:p>
    <w:p w14:paraId="7D6CB060" w14:textId="77777777" w:rsidR="008E61C7" w:rsidRDefault="008E61C7" w:rsidP="003B1A13">
      <w:pPr>
        <w:tabs>
          <w:tab w:val="left" w:pos="7200"/>
        </w:tabs>
        <w:ind w:left="90"/>
        <w:rPr>
          <w:rFonts w:ascii="Bauer Bodoni D" w:hAnsi="Bauer Bodoni D"/>
          <w:snapToGrid w:val="0"/>
        </w:rPr>
      </w:pPr>
    </w:p>
    <w:p w14:paraId="4DB75733" w14:textId="2CA0B9E2" w:rsidR="00E71787" w:rsidRDefault="00E71787" w:rsidP="003B1A13">
      <w:pPr>
        <w:tabs>
          <w:tab w:val="left" w:pos="7200"/>
        </w:tabs>
        <w:ind w:left="90"/>
        <w:rPr>
          <w:rFonts w:ascii="Bauer Bodoni D" w:hAnsi="Bauer Bodoni D"/>
          <w:snapToGrid w:val="0"/>
        </w:rPr>
      </w:pPr>
      <w:r w:rsidRPr="00E627E4">
        <w:rPr>
          <w:b/>
        </w:rPr>
        <w:t>Alleman</w:t>
      </w:r>
      <w:r>
        <w:t>, N. F., Holly, L. N., and Costello, C. A. (Jan-March, 2013). Agency and influence: The organizational impact of a new school of education b</w:t>
      </w:r>
      <w:r w:rsidRPr="00E7309F">
        <w:t>uilding</w:t>
      </w:r>
      <w:r>
        <w:t xml:space="preserve">.  </w:t>
      </w:r>
      <w:r w:rsidRPr="00E7309F">
        <w:rPr>
          <w:i/>
        </w:rPr>
        <w:t>Planning for Higher Education</w:t>
      </w:r>
      <w:r w:rsidR="004120D6">
        <w:rPr>
          <w:i/>
        </w:rPr>
        <w:t>.</w:t>
      </w:r>
    </w:p>
    <w:p w14:paraId="0D9910FA" w14:textId="77777777" w:rsidR="00E71787" w:rsidRDefault="00E71787" w:rsidP="003B1A13">
      <w:pPr>
        <w:tabs>
          <w:tab w:val="left" w:pos="7200"/>
        </w:tabs>
        <w:ind w:left="90"/>
        <w:rPr>
          <w:rFonts w:ascii="Bauer Bodoni D" w:hAnsi="Bauer Bodoni D"/>
          <w:snapToGrid w:val="0"/>
        </w:rPr>
      </w:pPr>
    </w:p>
    <w:p w14:paraId="7541880D" w14:textId="5203202F" w:rsidR="00112828" w:rsidRDefault="00E428E7" w:rsidP="00E428E7">
      <w:pPr>
        <w:tabs>
          <w:tab w:val="left" w:pos="7200"/>
        </w:tabs>
        <w:ind w:left="90" w:hanging="90"/>
      </w:pPr>
      <w:r>
        <w:rPr>
          <w:rFonts w:ascii="Bauer Bodoni D" w:hAnsi="Bauer Bodoni D"/>
          <w:snapToGrid w:val="0"/>
        </w:rPr>
        <w:t xml:space="preserve">  </w:t>
      </w:r>
      <w:r w:rsidR="00112828" w:rsidRPr="009824A4">
        <w:rPr>
          <w:lang w:val="sv-SE"/>
        </w:rPr>
        <w:t xml:space="preserve">Finnegan, D. E., &amp; </w:t>
      </w:r>
      <w:r w:rsidR="00112828" w:rsidRPr="009824A4">
        <w:rPr>
          <w:b/>
          <w:lang w:val="sv-SE"/>
        </w:rPr>
        <w:t>Alleman</w:t>
      </w:r>
      <w:r w:rsidR="00112828" w:rsidRPr="009824A4">
        <w:rPr>
          <w:lang w:val="sv-SE"/>
        </w:rPr>
        <w:t xml:space="preserve">, N. F. (2013). </w:t>
      </w:r>
      <w:r w:rsidR="00112828">
        <w:t>The YMCA and t</w:t>
      </w:r>
      <w:r>
        <w:t xml:space="preserve">he Origins of American Freshman     </w:t>
      </w:r>
      <w:r w:rsidR="00112828">
        <w:t xml:space="preserve">Orientation Programs. </w:t>
      </w:r>
      <w:r w:rsidR="00112828" w:rsidRPr="002B7682">
        <w:rPr>
          <w:i/>
        </w:rPr>
        <w:t>Historical Studies in Education</w:t>
      </w:r>
      <w:r w:rsidR="00112828">
        <w:t xml:space="preserve">, </w:t>
      </w:r>
      <w:r w:rsidR="00112828" w:rsidRPr="00112828">
        <w:rPr>
          <w:i/>
        </w:rPr>
        <w:t>25</w:t>
      </w:r>
      <w:r w:rsidR="00112828">
        <w:t>(1).</w:t>
      </w:r>
    </w:p>
    <w:p w14:paraId="0FAB5BC4" w14:textId="77777777" w:rsidR="00112828" w:rsidRDefault="00112828" w:rsidP="003B1A13">
      <w:pPr>
        <w:tabs>
          <w:tab w:val="left" w:pos="7200"/>
        </w:tabs>
        <w:ind w:left="90"/>
        <w:rPr>
          <w:rFonts w:ascii="Bauer Bodoni D" w:hAnsi="Bauer Bodoni D"/>
          <w:snapToGrid w:val="0"/>
        </w:rPr>
      </w:pPr>
    </w:p>
    <w:p w14:paraId="151313BB" w14:textId="77777777" w:rsidR="008E61C7" w:rsidRDefault="008E61C7" w:rsidP="003B1A13">
      <w:pPr>
        <w:tabs>
          <w:tab w:val="left" w:pos="7200"/>
        </w:tabs>
        <w:ind w:left="90"/>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Holly, L. N., &amp; Costello, C. A. (2013). </w:t>
      </w:r>
      <w:r>
        <w:t xml:space="preserve">Leveraging a new building to overcome first and second-order barriers to faculty technology integration.  </w:t>
      </w:r>
      <w:r w:rsidRPr="008E61C7">
        <w:rPr>
          <w:i/>
        </w:rPr>
        <w:t>Journal of Learning Spaces, 2</w:t>
      </w:r>
      <w:r>
        <w:t xml:space="preserve"> (1).</w:t>
      </w:r>
      <w:r w:rsidR="00E7309F">
        <w:t xml:space="preserve"> </w:t>
      </w:r>
    </w:p>
    <w:p w14:paraId="17E89D1E" w14:textId="77777777" w:rsidR="008E61C7" w:rsidRDefault="008E61C7" w:rsidP="003B1A13">
      <w:pPr>
        <w:tabs>
          <w:tab w:val="left" w:pos="7200"/>
        </w:tabs>
        <w:ind w:left="90"/>
        <w:rPr>
          <w:rFonts w:ascii="Bauer Bodoni D" w:hAnsi="Bauer Bodoni D"/>
          <w:snapToGrid w:val="0"/>
        </w:rPr>
      </w:pPr>
    </w:p>
    <w:p w14:paraId="51E03382" w14:textId="77777777" w:rsidR="003552A2" w:rsidRDefault="009667C1" w:rsidP="003B1A13">
      <w:pPr>
        <w:tabs>
          <w:tab w:val="left" w:pos="7200"/>
        </w:tabs>
        <w:ind w:left="90"/>
        <w:rPr>
          <w:rFonts w:ascii="Bauer Bodoni D" w:hAnsi="Bauer Bodoni D"/>
          <w:snapToGrid w:val="0"/>
        </w:rPr>
      </w:pPr>
      <w:r w:rsidRPr="00E627E4">
        <w:rPr>
          <w:rFonts w:ascii="Bauer Bodoni D" w:hAnsi="Bauer Bodoni D"/>
          <w:b/>
          <w:snapToGrid w:val="0"/>
        </w:rPr>
        <w:t>Alleman</w:t>
      </w:r>
      <w:r w:rsidR="008E61C7">
        <w:rPr>
          <w:rFonts w:ascii="Bauer Bodoni D" w:hAnsi="Bauer Bodoni D"/>
          <w:snapToGrid w:val="0"/>
        </w:rPr>
        <w:t>, N. F.</w:t>
      </w:r>
      <w:r>
        <w:rPr>
          <w:rFonts w:ascii="Bauer Bodoni D" w:hAnsi="Bauer Bodoni D"/>
          <w:snapToGrid w:val="0"/>
        </w:rPr>
        <w:t xml:space="preserve"> (2012).  Insider-Outsiders: Experiences of Inclusion and Exclusion by Religious Non-Adherent Faculty Members.  </w:t>
      </w:r>
      <w:r w:rsidRPr="00D51255">
        <w:rPr>
          <w:rFonts w:ascii="Bauer Bodoni D" w:hAnsi="Bauer Bodoni D"/>
          <w:i/>
          <w:snapToGrid w:val="0"/>
        </w:rPr>
        <w:t xml:space="preserve">Christian Higher </w:t>
      </w:r>
      <w:r w:rsidRPr="008E61C7">
        <w:rPr>
          <w:rFonts w:ascii="Bauer Bodoni D" w:hAnsi="Bauer Bodoni D"/>
          <w:i/>
          <w:snapToGrid w:val="0"/>
        </w:rPr>
        <w:t>Education</w:t>
      </w:r>
      <w:r w:rsidR="008E61C7" w:rsidRPr="008E61C7">
        <w:rPr>
          <w:rFonts w:ascii="Bauer Bodoni D" w:hAnsi="Bauer Bodoni D"/>
          <w:i/>
          <w:snapToGrid w:val="0"/>
        </w:rPr>
        <w:t>, 11</w:t>
      </w:r>
      <w:r w:rsidR="008E61C7">
        <w:rPr>
          <w:rFonts w:ascii="Bauer Bodoni D" w:hAnsi="Bauer Bodoni D"/>
          <w:snapToGrid w:val="0"/>
        </w:rPr>
        <w:t>(4), 228-240.</w:t>
      </w:r>
    </w:p>
    <w:p w14:paraId="2124D121" w14:textId="77777777" w:rsidR="003552A2" w:rsidRDefault="003552A2" w:rsidP="003B1A13">
      <w:pPr>
        <w:tabs>
          <w:tab w:val="left" w:pos="7200"/>
        </w:tabs>
        <w:ind w:left="90"/>
        <w:rPr>
          <w:rFonts w:ascii="Bauer Bodoni D" w:hAnsi="Bauer Bodoni D"/>
          <w:snapToGrid w:val="0"/>
        </w:rPr>
      </w:pPr>
    </w:p>
    <w:p w14:paraId="1C779CBB" w14:textId="77777777" w:rsidR="003552A2" w:rsidRDefault="003552A2" w:rsidP="003B1A13">
      <w:pPr>
        <w:tabs>
          <w:tab w:val="left" w:pos="7200"/>
        </w:tabs>
        <w:ind w:left="90"/>
        <w:rPr>
          <w:rFonts w:ascii="Bauer Bodoni D" w:hAnsi="Bauer Bodoni D"/>
          <w:snapToGrid w:val="0"/>
        </w:rPr>
      </w:pPr>
      <w:r w:rsidRPr="009824A4">
        <w:rPr>
          <w:rFonts w:ascii="Bauer Bodoni D" w:hAnsi="Bauer Bodoni D"/>
          <w:b/>
          <w:snapToGrid w:val="0"/>
          <w:lang w:val="fi-FI"/>
        </w:rPr>
        <w:t>Alleman</w:t>
      </w:r>
      <w:r w:rsidRPr="009824A4">
        <w:rPr>
          <w:rFonts w:ascii="Bauer Bodoni D" w:hAnsi="Bauer Bodoni D"/>
          <w:snapToGrid w:val="0"/>
          <w:lang w:val="fi-FI"/>
        </w:rPr>
        <w:t>, N. F.</w:t>
      </w:r>
      <w:r w:rsidR="008E61C7" w:rsidRPr="009824A4">
        <w:rPr>
          <w:rFonts w:ascii="Bauer Bodoni D" w:hAnsi="Bauer Bodoni D"/>
          <w:snapToGrid w:val="0"/>
          <w:lang w:val="fi-FI"/>
        </w:rPr>
        <w:t xml:space="preserve"> &amp; </w:t>
      </w:r>
      <w:proofErr w:type="spellStart"/>
      <w:r w:rsidR="008E61C7" w:rsidRPr="009824A4">
        <w:rPr>
          <w:rFonts w:ascii="Bauer Bodoni D" w:hAnsi="Bauer Bodoni D"/>
          <w:snapToGrid w:val="0"/>
          <w:lang w:val="fi-FI"/>
        </w:rPr>
        <w:t>Holly</w:t>
      </w:r>
      <w:proofErr w:type="spellEnd"/>
      <w:r w:rsidR="008E61C7" w:rsidRPr="009824A4">
        <w:rPr>
          <w:rFonts w:ascii="Bauer Bodoni D" w:hAnsi="Bauer Bodoni D"/>
          <w:snapToGrid w:val="0"/>
          <w:lang w:val="fi-FI"/>
        </w:rPr>
        <w:t>, L. N.</w:t>
      </w:r>
      <w:r w:rsidRPr="009824A4">
        <w:rPr>
          <w:rFonts w:ascii="Bauer Bodoni D" w:hAnsi="Bauer Bodoni D"/>
          <w:snapToGrid w:val="0"/>
          <w:lang w:val="fi-FI"/>
        </w:rPr>
        <w:t xml:space="preserve"> (2011).  </w:t>
      </w:r>
      <w:r>
        <w:rPr>
          <w:rFonts w:ascii="Bauer Bodoni D" w:hAnsi="Bauer Bodoni D"/>
          <w:snapToGrid w:val="0"/>
        </w:rPr>
        <w:t xml:space="preserve">Mapping College Access Providers in Virginia: The Methodological and Epistemological Challenges of GIS Mapping.  </w:t>
      </w:r>
      <w:r w:rsidRPr="00D51255">
        <w:rPr>
          <w:rFonts w:ascii="Bauer Bodoni D" w:hAnsi="Bauer Bodoni D"/>
          <w:i/>
          <w:snapToGrid w:val="0"/>
        </w:rPr>
        <w:t>Research in Higher Education Journal.</w:t>
      </w:r>
    </w:p>
    <w:p w14:paraId="33C47F30" w14:textId="77777777" w:rsidR="003552A2" w:rsidRDefault="003552A2" w:rsidP="003B1A13">
      <w:pPr>
        <w:tabs>
          <w:tab w:val="left" w:pos="7200"/>
        </w:tabs>
        <w:ind w:left="90"/>
        <w:rPr>
          <w:rFonts w:ascii="Bauer Bodoni D" w:hAnsi="Bauer Bodoni D"/>
          <w:snapToGrid w:val="0"/>
        </w:rPr>
      </w:pPr>
    </w:p>
    <w:p w14:paraId="14501255" w14:textId="77777777" w:rsidR="00EA7764" w:rsidRPr="00F0084D" w:rsidRDefault="00EA7764" w:rsidP="003B1A13">
      <w:pPr>
        <w:tabs>
          <w:tab w:val="left" w:pos="7200"/>
        </w:tabs>
        <w:ind w:left="90"/>
        <w:rPr>
          <w:rFonts w:ascii="Bauer Bodoni D" w:hAnsi="Bauer Bodoni D"/>
          <w:snapToGrid w:val="0"/>
        </w:rPr>
      </w:pPr>
      <w:r w:rsidRPr="009824A4">
        <w:rPr>
          <w:rFonts w:ascii="Bauer Bodoni D" w:hAnsi="Bauer Bodoni D"/>
          <w:b/>
          <w:snapToGrid w:val="0"/>
          <w:lang w:val="sv-SE"/>
        </w:rPr>
        <w:t>Alleman</w:t>
      </w:r>
      <w:r w:rsidRPr="009824A4">
        <w:rPr>
          <w:rFonts w:ascii="Bauer Bodoni D" w:hAnsi="Bauer Bodoni D"/>
          <w:snapToGrid w:val="0"/>
          <w:lang w:val="sv-SE"/>
        </w:rPr>
        <w:t xml:space="preserve">, N. F., &amp; Finnegan, D. E. (2009). </w:t>
      </w:r>
      <w:r w:rsidRPr="00F0084D">
        <w:rPr>
          <w:rFonts w:ascii="Bauer Bodoni D" w:hAnsi="Bauer Bodoni D"/>
          <w:snapToGrid w:val="0"/>
        </w:rPr>
        <w:t xml:space="preserve">“Believe you have a mission in life and steadily pursue it”: Campus YMCAs presage student development theory, 1894-1939. </w:t>
      </w:r>
      <w:r w:rsidRPr="00F0084D">
        <w:rPr>
          <w:rFonts w:ascii="Bauer Bodoni D" w:hAnsi="Bauer Bodoni D"/>
          <w:i/>
          <w:snapToGrid w:val="0"/>
        </w:rPr>
        <w:t>Higher Education in Review, 6</w:t>
      </w:r>
      <w:r w:rsidRPr="00F0084D">
        <w:rPr>
          <w:rFonts w:ascii="Bauer Bodoni D" w:hAnsi="Bauer Bodoni D"/>
          <w:snapToGrid w:val="0"/>
        </w:rPr>
        <w:t>.</w:t>
      </w:r>
    </w:p>
    <w:p w14:paraId="5EDBFBB4" w14:textId="77777777" w:rsidR="00EA7764" w:rsidRDefault="00EA7764" w:rsidP="009667C1">
      <w:pPr>
        <w:tabs>
          <w:tab w:val="left" w:pos="1890"/>
          <w:tab w:val="left" w:pos="7200"/>
        </w:tabs>
        <w:rPr>
          <w:rFonts w:ascii="Bauer Bodoni D" w:hAnsi="Bauer Bodoni D"/>
          <w:snapToGrid w:val="0"/>
          <w:u w:val="single"/>
        </w:rPr>
      </w:pPr>
    </w:p>
    <w:p w14:paraId="7219C98A" w14:textId="77777777" w:rsidR="002D5873" w:rsidRDefault="002D5873" w:rsidP="009667C1">
      <w:pPr>
        <w:tabs>
          <w:tab w:val="left" w:pos="1890"/>
          <w:tab w:val="left" w:pos="7200"/>
        </w:tabs>
        <w:rPr>
          <w:rFonts w:ascii="Bauer Bodoni D" w:hAnsi="Bauer Bodoni D"/>
          <w:snapToGrid w:val="0"/>
          <w:u w:val="single"/>
        </w:rPr>
      </w:pPr>
    </w:p>
    <w:p w14:paraId="260F4B4A" w14:textId="02CCC336" w:rsidR="00087FB4" w:rsidRDefault="0078538B" w:rsidP="002018FE">
      <w:pPr>
        <w:tabs>
          <w:tab w:val="left" w:pos="1890"/>
          <w:tab w:val="left" w:pos="7200"/>
        </w:tabs>
        <w:rPr>
          <w:rFonts w:ascii="Bauer Bodoni D" w:hAnsi="Bauer Bodoni D"/>
          <w:snapToGrid w:val="0"/>
        </w:rPr>
      </w:pPr>
      <w:r w:rsidRPr="0078538B">
        <w:rPr>
          <w:rFonts w:ascii="Bauer Bodoni D" w:hAnsi="Bauer Bodoni D"/>
          <w:snapToGrid w:val="0"/>
          <w:u w:val="single"/>
        </w:rPr>
        <w:t>Books</w:t>
      </w:r>
      <w:r w:rsidR="00537B9F">
        <w:rPr>
          <w:rFonts w:ascii="Bauer Bodoni D" w:hAnsi="Bauer Bodoni D"/>
          <w:snapToGrid w:val="0"/>
          <w:u w:val="single"/>
        </w:rPr>
        <w:t xml:space="preserve"> &amp; Monographs</w:t>
      </w:r>
      <w:r>
        <w:rPr>
          <w:rFonts w:ascii="Bauer Bodoni D" w:hAnsi="Bauer Bodoni D"/>
          <w:snapToGrid w:val="0"/>
        </w:rPr>
        <w:t>:</w:t>
      </w:r>
    </w:p>
    <w:p w14:paraId="4CD30316" w14:textId="77777777" w:rsidR="0078538B" w:rsidRDefault="0078538B" w:rsidP="0078538B">
      <w:pPr>
        <w:tabs>
          <w:tab w:val="left" w:pos="1890"/>
          <w:tab w:val="left" w:pos="7200"/>
        </w:tabs>
        <w:ind w:left="1890" w:hanging="1890"/>
        <w:rPr>
          <w:rFonts w:ascii="Bauer Bodoni D" w:hAnsi="Bauer Bodoni D"/>
          <w:snapToGrid w:val="0"/>
        </w:rPr>
      </w:pPr>
      <w:r>
        <w:rPr>
          <w:rFonts w:ascii="Bauer Bodoni D" w:hAnsi="Bauer Bodoni D"/>
          <w:snapToGrid w:val="0"/>
        </w:rPr>
        <w:tab/>
      </w:r>
    </w:p>
    <w:p w14:paraId="260A1916" w14:textId="723C1662" w:rsidR="00537B9F" w:rsidRDefault="00537B9F" w:rsidP="006A55E8">
      <w:pPr>
        <w:tabs>
          <w:tab w:val="left" w:pos="1890"/>
          <w:tab w:val="left" w:pos="7200"/>
        </w:tabs>
        <w:rPr>
          <w:rFonts w:ascii="Bauer Bodoni D" w:hAnsi="Bauer Bodoni D"/>
          <w:snapToGrid w:val="0"/>
        </w:rPr>
      </w:pPr>
      <w:proofErr w:type="spellStart"/>
      <w:r>
        <w:rPr>
          <w:rFonts w:ascii="Bauer Bodoni D" w:hAnsi="Bauer Bodoni D"/>
          <w:snapToGrid w:val="0"/>
        </w:rPr>
        <w:t>Haviland</w:t>
      </w:r>
      <w:proofErr w:type="spellEnd"/>
      <w:r>
        <w:rPr>
          <w:rFonts w:ascii="Bauer Bodoni D" w:hAnsi="Bauer Bodoni D"/>
          <w:snapToGrid w:val="0"/>
        </w:rPr>
        <w:t xml:space="preserve">, D., </w:t>
      </w:r>
      <w:r w:rsidRPr="00BD6880">
        <w:rPr>
          <w:rFonts w:ascii="Bauer Bodoni D" w:hAnsi="Bauer Bodoni D"/>
          <w:b/>
          <w:bCs/>
          <w:snapToGrid w:val="0"/>
        </w:rPr>
        <w:t>Alleman</w:t>
      </w:r>
      <w:r>
        <w:rPr>
          <w:rFonts w:ascii="Bauer Bodoni D" w:hAnsi="Bauer Bodoni D"/>
          <w:snapToGrid w:val="0"/>
        </w:rPr>
        <w:t xml:space="preserve">, N. F., &amp; Cliburn </w:t>
      </w:r>
      <w:proofErr w:type="spellStart"/>
      <w:r>
        <w:rPr>
          <w:rFonts w:ascii="Bauer Bodoni D" w:hAnsi="Bauer Bodoni D"/>
          <w:snapToGrid w:val="0"/>
        </w:rPr>
        <w:t>Allena</w:t>
      </w:r>
      <w:proofErr w:type="spellEnd"/>
      <w:r>
        <w:rPr>
          <w:rFonts w:ascii="Bauer Bodoni D" w:hAnsi="Bauer Bodoni D"/>
          <w:snapToGrid w:val="0"/>
        </w:rPr>
        <w:t xml:space="preserve">, C. </w:t>
      </w:r>
      <w:r w:rsidR="006A55E8" w:rsidRPr="006A55E8">
        <w:rPr>
          <w:rFonts w:ascii="Bauer Bodoni D" w:hAnsi="Bauer Bodoni D"/>
          <w:snapToGrid w:val="0"/>
        </w:rPr>
        <w:t xml:space="preserve">Supporting </w:t>
      </w:r>
      <w:proofErr w:type="gramStart"/>
      <w:r w:rsidR="006A55E8" w:rsidRPr="006A55E8">
        <w:rPr>
          <w:rFonts w:ascii="Bauer Bodoni D" w:hAnsi="Bauer Bodoni D"/>
          <w:snapToGrid w:val="0"/>
        </w:rPr>
        <w:t>The</w:t>
      </w:r>
      <w:proofErr w:type="gramEnd"/>
      <w:r w:rsidR="006A55E8" w:rsidRPr="006A55E8">
        <w:rPr>
          <w:rFonts w:ascii="Bauer Bodoni D" w:hAnsi="Bauer Bodoni D"/>
          <w:snapToGrid w:val="0"/>
        </w:rPr>
        <w:t xml:space="preserve"> New Faculty Majority: Embracing collegiality on Campus</w:t>
      </w:r>
      <w:r w:rsidR="006A55E8">
        <w:rPr>
          <w:rFonts w:ascii="Bauer Bodoni D" w:hAnsi="Bauer Bodoni D"/>
          <w:snapToGrid w:val="0"/>
        </w:rPr>
        <w:t>. Stylus Publishers (</w:t>
      </w:r>
      <w:r w:rsidR="006A55E8" w:rsidRPr="006A55E8">
        <w:rPr>
          <w:rFonts w:ascii="Bauer Bodoni D" w:hAnsi="Bauer Bodoni D"/>
          <w:i/>
          <w:iCs/>
          <w:snapToGrid w:val="0"/>
        </w:rPr>
        <w:t>anticipated 2018</w:t>
      </w:r>
      <w:r w:rsidR="006A55E8">
        <w:rPr>
          <w:rFonts w:ascii="Bauer Bodoni D" w:hAnsi="Bauer Bodoni D"/>
          <w:snapToGrid w:val="0"/>
        </w:rPr>
        <w:t>)</w:t>
      </w:r>
    </w:p>
    <w:p w14:paraId="6C71172A" w14:textId="77777777" w:rsidR="00537B9F" w:rsidRDefault="00537B9F" w:rsidP="003B1A13">
      <w:pPr>
        <w:tabs>
          <w:tab w:val="left" w:pos="1890"/>
          <w:tab w:val="left" w:pos="7200"/>
        </w:tabs>
        <w:rPr>
          <w:rFonts w:ascii="Bauer Bodoni D" w:hAnsi="Bauer Bodoni D"/>
          <w:snapToGrid w:val="0"/>
        </w:rPr>
      </w:pPr>
    </w:p>
    <w:p w14:paraId="0469B068" w14:textId="0C640E3B" w:rsidR="00537B9F" w:rsidRDefault="00537B9F" w:rsidP="00BB30EA">
      <w:pPr>
        <w:tabs>
          <w:tab w:val="left" w:pos="1890"/>
          <w:tab w:val="left" w:pos="7200"/>
        </w:tabs>
        <w:rPr>
          <w:rFonts w:ascii="Bauer Bodoni D" w:hAnsi="Bauer Bodoni D"/>
          <w:snapToGrid w:val="0"/>
        </w:rPr>
      </w:pPr>
      <w:r w:rsidRPr="00BD6880">
        <w:rPr>
          <w:rFonts w:ascii="Bauer Bodoni D" w:hAnsi="Bauer Bodoni D"/>
          <w:b/>
          <w:bCs/>
          <w:snapToGrid w:val="0"/>
        </w:rPr>
        <w:t>Alleman</w:t>
      </w:r>
      <w:r w:rsidR="00BB30EA">
        <w:rPr>
          <w:rFonts w:ascii="Bauer Bodoni D" w:hAnsi="Bauer Bodoni D"/>
          <w:snapToGrid w:val="0"/>
        </w:rPr>
        <w:t>, N. F.,</w:t>
      </w:r>
      <w:r>
        <w:rPr>
          <w:rFonts w:ascii="Bauer Bodoni D" w:hAnsi="Bauer Bodoni D"/>
          <w:snapToGrid w:val="0"/>
        </w:rPr>
        <w:t xml:space="preserve"> Cliburn Allen, </w:t>
      </w:r>
      <w:r w:rsidR="00BB30EA">
        <w:rPr>
          <w:rFonts w:ascii="Bauer Bodoni D" w:hAnsi="Bauer Bodoni D"/>
          <w:snapToGrid w:val="0"/>
        </w:rPr>
        <w:t xml:space="preserve">&amp; </w:t>
      </w:r>
      <w:r>
        <w:rPr>
          <w:rFonts w:ascii="Bauer Bodoni D" w:hAnsi="Bauer Bodoni D"/>
          <w:snapToGrid w:val="0"/>
        </w:rPr>
        <w:t>C.</w:t>
      </w:r>
      <w:r w:rsidR="00BB30EA" w:rsidRPr="00BB30EA">
        <w:rPr>
          <w:rFonts w:ascii="Bauer Bodoni D" w:hAnsi="Bauer Bodoni D"/>
          <w:snapToGrid w:val="0"/>
        </w:rPr>
        <w:t xml:space="preserve"> </w:t>
      </w:r>
      <w:proofErr w:type="spellStart"/>
      <w:r w:rsidR="00BB30EA">
        <w:rPr>
          <w:rFonts w:ascii="Bauer Bodoni D" w:hAnsi="Bauer Bodoni D"/>
          <w:snapToGrid w:val="0"/>
        </w:rPr>
        <w:t>Haviland</w:t>
      </w:r>
      <w:proofErr w:type="spellEnd"/>
      <w:r w:rsidR="00BB30EA">
        <w:rPr>
          <w:rFonts w:ascii="Bauer Bodoni D" w:hAnsi="Bauer Bodoni D"/>
          <w:snapToGrid w:val="0"/>
        </w:rPr>
        <w:t>, D.</w:t>
      </w:r>
      <w:proofErr w:type="gramStart"/>
      <w:r w:rsidR="00BB30EA">
        <w:rPr>
          <w:rFonts w:ascii="Bauer Bodoni D" w:hAnsi="Bauer Bodoni D"/>
          <w:snapToGrid w:val="0"/>
        </w:rPr>
        <w:t xml:space="preserve">, </w:t>
      </w:r>
      <w:r>
        <w:rPr>
          <w:rFonts w:ascii="Bauer Bodoni D" w:hAnsi="Bauer Bodoni D"/>
          <w:snapToGrid w:val="0"/>
        </w:rPr>
        <w:t xml:space="preserve"> Collegiality</w:t>
      </w:r>
      <w:proofErr w:type="gramEnd"/>
      <w:r>
        <w:rPr>
          <w:rFonts w:ascii="Bauer Bodoni D" w:hAnsi="Bauer Bodoni D"/>
          <w:snapToGrid w:val="0"/>
        </w:rPr>
        <w:t xml:space="preserve"> in the era of the new faculty majority. ASHE Monograph Series, (volume TBA) (</w:t>
      </w:r>
      <w:r w:rsidRPr="006A55E8">
        <w:rPr>
          <w:rFonts w:ascii="Bauer Bodoni D" w:hAnsi="Bauer Bodoni D"/>
          <w:i/>
          <w:iCs/>
          <w:snapToGrid w:val="0"/>
        </w:rPr>
        <w:t>In press, 2017</w:t>
      </w:r>
      <w:r>
        <w:rPr>
          <w:rFonts w:ascii="Bauer Bodoni D" w:hAnsi="Bauer Bodoni D"/>
          <w:snapToGrid w:val="0"/>
        </w:rPr>
        <w:t>)</w:t>
      </w:r>
    </w:p>
    <w:p w14:paraId="65A14BB1" w14:textId="77777777" w:rsidR="00537B9F" w:rsidRDefault="00537B9F" w:rsidP="003B1A13">
      <w:pPr>
        <w:tabs>
          <w:tab w:val="left" w:pos="1890"/>
          <w:tab w:val="left" w:pos="7200"/>
        </w:tabs>
        <w:rPr>
          <w:rFonts w:ascii="Bauer Bodoni D" w:hAnsi="Bauer Bodoni D"/>
          <w:snapToGrid w:val="0"/>
        </w:rPr>
      </w:pPr>
    </w:p>
    <w:p w14:paraId="61949F02" w14:textId="36D9A0A6" w:rsidR="0078538B" w:rsidRPr="0078538B" w:rsidRDefault="00E627E4" w:rsidP="003B1A13">
      <w:pPr>
        <w:tabs>
          <w:tab w:val="left" w:pos="1890"/>
          <w:tab w:val="left" w:pos="7200"/>
        </w:tabs>
        <w:rPr>
          <w:rFonts w:ascii="Bauer Bodoni D" w:hAnsi="Bauer Bodoni D"/>
          <w:snapToGrid w:val="0"/>
        </w:rPr>
      </w:pPr>
      <w:proofErr w:type="spellStart"/>
      <w:r w:rsidRPr="0011358D">
        <w:rPr>
          <w:rFonts w:ascii="Bauer Bodoni D" w:hAnsi="Bauer Bodoni D"/>
          <w:snapToGrid w:val="0"/>
          <w:lang w:val="de-DE"/>
        </w:rPr>
        <w:t>Glanzer</w:t>
      </w:r>
      <w:proofErr w:type="spellEnd"/>
      <w:r w:rsidRPr="0011358D">
        <w:rPr>
          <w:rFonts w:ascii="Bauer Bodoni D" w:hAnsi="Bauer Bodoni D"/>
          <w:snapToGrid w:val="0"/>
          <w:lang w:val="de-DE"/>
        </w:rPr>
        <w:t xml:space="preserve">, P. L, </w:t>
      </w:r>
      <w:r w:rsidR="0078538B" w:rsidRPr="0011358D">
        <w:rPr>
          <w:rFonts w:ascii="Bauer Bodoni D" w:hAnsi="Bauer Bodoni D"/>
          <w:b/>
          <w:snapToGrid w:val="0"/>
          <w:lang w:val="de-DE"/>
        </w:rPr>
        <w:t>Alleman</w:t>
      </w:r>
      <w:r w:rsidR="0078538B" w:rsidRPr="0011358D">
        <w:rPr>
          <w:rFonts w:ascii="Bauer Bodoni D" w:hAnsi="Bauer Bodoni D"/>
          <w:snapToGrid w:val="0"/>
          <w:lang w:val="de-DE"/>
        </w:rPr>
        <w:t>, N. F</w:t>
      </w:r>
      <w:r w:rsidR="002D5873" w:rsidRPr="0011358D">
        <w:rPr>
          <w:rFonts w:ascii="Bauer Bodoni D" w:hAnsi="Bauer Bodoni D"/>
          <w:snapToGrid w:val="0"/>
          <w:lang w:val="de-DE"/>
        </w:rPr>
        <w:t>.</w:t>
      </w:r>
      <w:r w:rsidRPr="0011358D">
        <w:rPr>
          <w:rFonts w:ascii="Bauer Bodoni D" w:hAnsi="Bauer Bodoni D"/>
          <w:snapToGrid w:val="0"/>
          <w:lang w:val="de-DE"/>
        </w:rPr>
        <w:t xml:space="preserve">, &amp; </w:t>
      </w:r>
      <w:proofErr w:type="spellStart"/>
      <w:r w:rsidRPr="0011358D">
        <w:rPr>
          <w:rFonts w:ascii="Bauer Bodoni D" w:hAnsi="Bauer Bodoni D"/>
          <w:snapToGrid w:val="0"/>
          <w:lang w:val="de-DE"/>
        </w:rPr>
        <w:t>Ream</w:t>
      </w:r>
      <w:proofErr w:type="spellEnd"/>
      <w:r w:rsidRPr="0011358D">
        <w:rPr>
          <w:rFonts w:ascii="Bauer Bodoni D" w:hAnsi="Bauer Bodoni D"/>
          <w:snapToGrid w:val="0"/>
          <w:lang w:val="de-DE"/>
        </w:rPr>
        <w:t>, T. D.</w:t>
      </w:r>
      <w:r w:rsidR="0011358D" w:rsidRPr="0011358D">
        <w:rPr>
          <w:rFonts w:ascii="Bauer Bodoni D" w:hAnsi="Bauer Bodoni D"/>
          <w:snapToGrid w:val="0"/>
          <w:lang w:val="de-DE"/>
        </w:rPr>
        <w:t xml:space="preserve"> (2017).</w:t>
      </w:r>
      <w:r w:rsidR="002D5873" w:rsidRPr="0011358D">
        <w:rPr>
          <w:rFonts w:ascii="Bauer Bodoni D" w:hAnsi="Bauer Bodoni D"/>
          <w:snapToGrid w:val="0"/>
          <w:lang w:val="de-DE"/>
        </w:rPr>
        <w:t xml:space="preserve">  </w:t>
      </w:r>
      <w:r w:rsidR="00537B9F">
        <w:rPr>
          <w:rFonts w:ascii="Bauer Bodoni D" w:hAnsi="Bauer Bodoni D"/>
          <w:i/>
          <w:snapToGrid w:val="0"/>
        </w:rPr>
        <w:t>Restoring</w:t>
      </w:r>
      <w:r w:rsidR="002D5873" w:rsidRPr="002D5873">
        <w:rPr>
          <w:rFonts w:ascii="Bauer Bodoni D" w:hAnsi="Bauer Bodoni D"/>
          <w:i/>
          <w:snapToGrid w:val="0"/>
        </w:rPr>
        <w:t xml:space="preserve"> the</w:t>
      </w:r>
      <w:r w:rsidR="00537B9F">
        <w:rPr>
          <w:rFonts w:ascii="Bauer Bodoni D" w:hAnsi="Bauer Bodoni D"/>
          <w:i/>
          <w:snapToGrid w:val="0"/>
        </w:rPr>
        <w:t xml:space="preserve"> Soul of the</w:t>
      </w:r>
      <w:r w:rsidR="002D5873" w:rsidRPr="002D5873">
        <w:rPr>
          <w:rFonts w:ascii="Bauer Bodoni D" w:hAnsi="Bauer Bodoni D"/>
          <w:i/>
          <w:snapToGrid w:val="0"/>
        </w:rPr>
        <w:t xml:space="preserve"> University</w:t>
      </w:r>
      <w:r w:rsidR="0078538B" w:rsidRPr="002D5873">
        <w:rPr>
          <w:rFonts w:ascii="Bauer Bodoni D" w:hAnsi="Bauer Bodoni D"/>
          <w:i/>
          <w:snapToGrid w:val="0"/>
        </w:rPr>
        <w:t xml:space="preserve">: </w:t>
      </w:r>
      <w:r w:rsidR="002D5873" w:rsidRPr="002D5873">
        <w:rPr>
          <w:rFonts w:ascii="Bauer Bodoni D" w:hAnsi="Bauer Bodoni D"/>
          <w:i/>
          <w:snapToGrid w:val="0"/>
        </w:rPr>
        <w:t>Higher Education for a Post-Christian Culture</w:t>
      </w:r>
      <w:r w:rsidR="0078538B">
        <w:rPr>
          <w:rFonts w:ascii="Bauer Bodoni D" w:hAnsi="Bauer Bodoni D"/>
          <w:snapToGrid w:val="0"/>
        </w:rPr>
        <w:t xml:space="preserve">. </w:t>
      </w:r>
      <w:proofErr w:type="spellStart"/>
      <w:r w:rsidR="0078538B">
        <w:rPr>
          <w:rFonts w:ascii="Bauer Bodoni D" w:hAnsi="Bauer Bodoni D"/>
          <w:snapToGrid w:val="0"/>
        </w:rPr>
        <w:t>InterVarsity</w:t>
      </w:r>
      <w:proofErr w:type="spellEnd"/>
      <w:r w:rsidR="0078538B">
        <w:rPr>
          <w:rFonts w:ascii="Bauer Bodoni D" w:hAnsi="Bauer Bodoni D"/>
          <w:snapToGrid w:val="0"/>
        </w:rPr>
        <w:t xml:space="preserve"> Pre</w:t>
      </w:r>
      <w:r w:rsidR="0011358D">
        <w:rPr>
          <w:rFonts w:ascii="Bauer Bodoni D" w:hAnsi="Bauer Bodoni D"/>
          <w:snapToGrid w:val="0"/>
        </w:rPr>
        <w:t>ss.</w:t>
      </w:r>
    </w:p>
    <w:p w14:paraId="2A56DE23" w14:textId="77777777" w:rsidR="0078538B" w:rsidRDefault="0078538B" w:rsidP="002018FE">
      <w:pPr>
        <w:tabs>
          <w:tab w:val="left" w:pos="1890"/>
          <w:tab w:val="left" w:pos="7200"/>
        </w:tabs>
      </w:pPr>
    </w:p>
    <w:p w14:paraId="0633A172" w14:textId="77777777" w:rsidR="006A55E8" w:rsidRDefault="006A55E8" w:rsidP="002018FE">
      <w:pPr>
        <w:tabs>
          <w:tab w:val="left" w:pos="1890"/>
          <w:tab w:val="left" w:pos="7200"/>
        </w:tabs>
      </w:pPr>
    </w:p>
    <w:p w14:paraId="44F0F3A7" w14:textId="77777777" w:rsidR="007F0FEB" w:rsidRDefault="007F0FEB" w:rsidP="002018FE">
      <w:pPr>
        <w:tabs>
          <w:tab w:val="left" w:pos="1890"/>
          <w:tab w:val="left" w:pos="7200"/>
        </w:tabs>
      </w:pPr>
    </w:p>
    <w:p w14:paraId="710E0149" w14:textId="5B28BD3F" w:rsidR="00910D9F" w:rsidRDefault="00910D9F" w:rsidP="007F0FEB">
      <w:pPr>
        <w:tabs>
          <w:tab w:val="left" w:pos="1890"/>
          <w:tab w:val="left" w:pos="7200"/>
        </w:tabs>
        <w:rPr>
          <w:u w:val="single"/>
        </w:rPr>
      </w:pPr>
      <w:r>
        <w:rPr>
          <w:u w:val="single"/>
        </w:rPr>
        <w:lastRenderedPageBreak/>
        <w:t>Book Chapters:</w:t>
      </w:r>
    </w:p>
    <w:p w14:paraId="6AC0185F" w14:textId="77777777" w:rsidR="007F0FEB" w:rsidRDefault="007F0FEB" w:rsidP="007F0FEB">
      <w:pPr>
        <w:tabs>
          <w:tab w:val="left" w:pos="1890"/>
          <w:tab w:val="left" w:pos="7200"/>
        </w:tabs>
        <w:rPr>
          <w:u w:val="single"/>
        </w:rPr>
      </w:pPr>
    </w:p>
    <w:p w14:paraId="63E9B243" w14:textId="0109DDB0" w:rsidR="00BB30EA" w:rsidRPr="009824A4" w:rsidRDefault="00BB30EA" w:rsidP="00BB30EA">
      <w:pPr>
        <w:tabs>
          <w:tab w:val="left" w:pos="1890"/>
          <w:tab w:val="left" w:pos="7200"/>
        </w:tabs>
        <w:rPr>
          <w:rFonts w:ascii="Bauer Bodoni D" w:hAnsi="Bauer Bodoni D"/>
          <w:snapToGrid w:val="0"/>
        </w:rPr>
      </w:pPr>
      <w:r w:rsidRPr="009824A4">
        <w:rPr>
          <w:rFonts w:ascii="Bauer Bodoni D" w:hAnsi="Bauer Bodoni D"/>
          <w:b/>
          <w:snapToGrid w:val="0"/>
          <w:lang w:val="de-DE"/>
        </w:rPr>
        <w:t>Alleman</w:t>
      </w:r>
      <w:r w:rsidRPr="009824A4">
        <w:rPr>
          <w:rFonts w:ascii="Bauer Bodoni D" w:hAnsi="Bauer Bodoni D"/>
          <w:snapToGrid w:val="0"/>
          <w:lang w:val="de-DE"/>
        </w:rPr>
        <w:t xml:space="preserve">, N. F., &amp; </w:t>
      </w:r>
      <w:proofErr w:type="spellStart"/>
      <w:r w:rsidRPr="009824A4">
        <w:rPr>
          <w:rFonts w:ascii="Bauer Bodoni D" w:hAnsi="Bauer Bodoni D"/>
          <w:snapToGrid w:val="0"/>
          <w:lang w:val="de-DE"/>
        </w:rPr>
        <w:t>Glanzer</w:t>
      </w:r>
      <w:proofErr w:type="spellEnd"/>
      <w:r w:rsidRPr="009824A4">
        <w:rPr>
          <w:rFonts w:ascii="Bauer Bodoni D" w:hAnsi="Bauer Bodoni D"/>
          <w:snapToGrid w:val="0"/>
          <w:lang w:val="de-DE"/>
        </w:rPr>
        <w:t>, P. L.</w:t>
      </w:r>
      <w:r w:rsidR="009824A4" w:rsidRPr="009824A4">
        <w:rPr>
          <w:rFonts w:ascii="Bauer Bodoni D" w:hAnsi="Bauer Bodoni D"/>
          <w:snapToGrid w:val="0"/>
          <w:lang w:val="de-DE"/>
        </w:rPr>
        <w:t xml:space="preserve"> (2017).</w:t>
      </w:r>
      <w:r w:rsidRPr="009824A4">
        <w:rPr>
          <w:rFonts w:ascii="Bauer Bodoni D" w:hAnsi="Bauer Bodoni D"/>
          <w:snapToGrid w:val="0"/>
          <w:lang w:val="de-DE"/>
        </w:rPr>
        <w:t xml:space="preserve"> </w:t>
      </w:r>
      <w:r w:rsidRPr="00423B23">
        <w:rPr>
          <w:rFonts w:ascii="Bauer Bodoni D" w:hAnsi="Bauer Bodoni D"/>
          <w:i/>
          <w:snapToGrid w:val="0"/>
        </w:rPr>
        <w:t>The Case for Institutional Confession in a Post-Christian Age</w:t>
      </w:r>
      <w:r>
        <w:rPr>
          <w:rFonts w:ascii="Bauer Bodoni D" w:hAnsi="Bauer Bodoni D"/>
          <w:snapToGrid w:val="0"/>
        </w:rPr>
        <w:t xml:space="preserve">. In B. </w:t>
      </w:r>
      <w:proofErr w:type="spellStart"/>
      <w:r>
        <w:rPr>
          <w:rFonts w:ascii="Bauer Bodoni D" w:hAnsi="Bauer Bodoni D"/>
          <w:snapToGrid w:val="0"/>
        </w:rPr>
        <w:t>Kanpol</w:t>
      </w:r>
      <w:proofErr w:type="spellEnd"/>
      <w:r>
        <w:rPr>
          <w:rFonts w:ascii="Bauer Bodoni D" w:hAnsi="Bauer Bodoni D"/>
          <w:snapToGrid w:val="0"/>
        </w:rPr>
        <w:t xml:space="preserve"> (Ed.).  </w:t>
      </w:r>
      <w:r w:rsidRPr="006E2ED0">
        <w:rPr>
          <w:rFonts w:ascii="Bauer Bodoni D" w:hAnsi="Bauer Bodoni D"/>
          <w:snapToGrid w:val="0"/>
        </w:rPr>
        <w:t>Christian and Secular Border Crossings: Where do we go with the Culture Wars of Higher Education?</w:t>
      </w:r>
      <w:r>
        <w:rPr>
          <w:rFonts w:ascii="Bauer Bodoni D" w:hAnsi="Bauer Bodoni D"/>
          <w:snapToGrid w:val="0"/>
        </w:rPr>
        <w:t xml:space="preserve"> </w:t>
      </w:r>
      <w:r w:rsidRPr="009824A4">
        <w:rPr>
          <w:rFonts w:ascii="Bauer Bodoni D" w:hAnsi="Bauer Bodoni D"/>
          <w:snapToGrid w:val="0"/>
        </w:rPr>
        <w:t xml:space="preserve">Peter Lang Publishers. </w:t>
      </w:r>
    </w:p>
    <w:p w14:paraId="7E036940" w14:textId="77777777" w:rsidR="00BB30EA" w:rsidRPr="009824A4" w:rsidRDefault="00BB30EA" w:rsidP="00554EB6">
      <w:pPr>
        <w:rPr>
          <w:rFonts w:ascii="Bauer Bodoni D" w:hAnsi="Bauer Bodoni D"/>
          <w:bCs/>
          <w:snapToGrid w:val="0"/>
        </w:rPr>
      </w:pPr>
    </w:p>
    <w:p w14:paraId="7D7041D4" w14:textId="7582B390" w:rsidR="00CE08CC" w:rsidRPr="00CE08CC" w:rsidRDefault="00CE08CC" w:rsidP="00554EB6">
      <w:pPr>
        <w:rPr>
          <w:bCs/>
        </w:rPr>
      </w:pPr>
      <w:proofErr w:type="spellStart"/>
      <w:r w:rsidRPr="009824A4">
        <w:rPr>
          <w:rFonts w:ascii="Bauer Bodoni D" w:hAnsi="Bauer Bodoni D"/>
          <w:bCs/>
          <w:snapToGrid w:val="0"/>
        </w:rPr>
        <w:t>Glanzer</w:t>
      </w:r>
      <w:proofErr w:type="spellEnd"/>
      <w:r w:rsidRPr="009824A4">
        <w:rPr>
          <w:rFonts w:ascii="Bauer Bodoni D" w:hAnsi="Bauer Bodoni D"/>
          <w:bCs/>
          <w:snapToGrid w:val="0"/>
        </w:rPr>
        <w:t xml:space="preserve">, P. L., </w:t>
      </w:r>
      <w:r w:rsidRPr="009824A4">
        <w:rPr>
          <w:rFonts w:ascii="Bauer Bodoni D" w:hAnsi="Bauer Bodoni D"/>
          <w:b/>
          <w:snapToGrid w:val="0"/>
        </w:rPr>
        <w:t>Alleman</w:t>
      </w:r>
      <w:r w:rsidRPr="009824A4">
        <w:rPr>
          <w:rFonts w:ascii="Bauer Bodoni D" w:hAnsi="Bauer Bodoni D"/>
          <w:bCs/>
          <w:snapToGrid w:val="0"/>
        </w:rPr>
        <w:t xml:space="preserve">, N. F., and Guthrie, D. </w:t>
      </w:r>
      <w:r w:rsidR="00BB30EA" w:rsidRPr="009824A4">
        <w:rPr>
          <w:rFonts w:ascii="Bauer Bodoni D" w:hAnsi="Bauer Bodoni D"/>
          <w:bCs/>
          <w:snapToGrid w:val="0"/>
        </w:rPr>
        <w:t xml:space="preserve">(2017). </w:t>
      </w:r>
      <w:r w:rsidRPr="00CE08CC">
        <w:rPr>
          <w:bCs/>
        </w:rPr>
        <w:t>How Christian Faith Can Animate Teaching:</w:t>
      </w:r>
    </w:p>
    <w:p w14:paraId="571EDDDC" w14:textId="7235E603" w:rsidR="00CE08CC" w:rsidRPr="00554EB6" w:rsidRDefault="00CE08CC" w:rsidP="00554EB6">
      <w:pPr>
        <w:tabs>
          <w:tab w:val="left" w:pos="1890"/>
          <w:tab w:val="left" w:pos="7200"/>
        </w:tabs>
        <w:rPr>
          <w:rFonts w:ascii="Bauer Bodoni D" w:hAnsi="Bauer Bodoni D"/>
          <w:bCs/>
          <w:snapToGrid w:val="0"/>
        </w:rPr>
      </w:pPr>
      <w:r w:rsidRPr="00CE08CC">
        <w:rPr>
          <w:bCs/>
        </w:rPr>
        <w:t>A Taxonomy of Diverse Approaches</w:t>
      </w:r>
      <w:r>
        <w:rPr>
          <w:bCs/>
        </w:rPr>
        <w:t xml:space="preserve">. </w:t>
      </w:r>
      <w:r w:rsidRPr="00C47603">
        <w:rPr>
          <w:bCs/>
          <w:lang w:val="it-IT"/>
        </w:rPr>
        <w:t xml:space="preserve">In </w:t>
      </w:r>
      <w:r w:rsidR="00514C20" w:rsidRPr="00C47603">
        <w:rPr>
          <w:bCs/>
          <w:lang w:val="it-IT"/>
        </w:rPr>
        <w:t xml:space="preserve">T. L. </w:t>
      </w:r>
      <w:proofErr w:type="spellStart"/>
      <w:r w:rsidR="00514C20" w:rsidRPr="00C47603">
        <w:rPr>
          <w:bCs/>
          <w:lang w:val="it-IT"/>
        </w:rPr>
        <w:t>Scales</w:t>
      </w:r>
      <w:proofErr w:type="spellEnd"/>
      <w:r w:rsidR="00514C20" w:rsidRPr="00C47603">
        <w:rPr>
          <w:bCs/>
          <w:lang w:val="it-IT"/>
        </w:rPr>
        <w:t xml:space="preserve"> (Ed.). </w:t>
      </w:r>
      <w:r w:rsidR="00554EB6" w:rsidRPr="00554EB6">
        <w:rPr>
          <w:bCs/>
          <w:i/>
          <w:iCs/>
        </w:rPr>
        <w:t>Stewards of the Academy: Preparing Scholar and Teachers for Building Christian Academic Communities.</w:t>
      </w:r>
      <w:r w:rsidR="00554EB6">
        <w:rPr>
          <w:bCs/>
          <w:i/>
          <w:iCs/>
        </w:rPr>
        <w:t xml:space="preserve"> </w:t>
      </w:r>
      <w:r w:rsidR="00554EB6">
        <w:rPr>
          <w:bCs/>
        </w:rPr>
        <w:t>Palgrave-MacMillan Publishers</w:t>
      </w:r>
      <w:r w:rsidR="00BB30EA">
        <w:rPr>
          <w:bCs/>
        </w:rPr>
        <w:t>.</w:t>
      </w:r>
    </w:p>
    <w:p w14:paraId="6923EEE8" w14:textId="77777777" w:rsidR="00A74086" w:rsidRPr="009824A4" w:rsidRDefault="00A74086" w:rsidP="003B1A13">
      <w:pPr>
        <w:tabs>
          <w:tab w:val="left" w:pos="1890"/>
          <w:tab w:val="left" w:pos="7200"/>
        </w:tabs>
        <w:rPr>
          <w:rFonts w:ascii="Bauer Bodoni D" w:hAnsi="Bauer Bodoni D"/>
          <w:snapToGrid w:val="0"/>
        </w:rPr>
      </w:pPr>
    </w:p>
    <w:p w14:paraId="113E1EED" w14:textId="2AFCD2E6" w:rsidR="004E3B37" w:rsidRPr="004E3B37" w:rsidRDefault="004E3B37" w:rsidP="003B1A13">
      <w:pPr>
        <w:tabs>
          <w:tab w:val="left" w:pos="1890"/>
          <w:tab w:val="left" w:pos="7200"/>
        </w:tabs>
        <w:rPr>
          <w:rFonts w:ascii="Bauer Bodoni D" w:hAnsi="Bauer Bodoni D"/>
          <w:snapToGrid w:val="0"/>
        </w:rPr>
      </w:pPr>
      <w:proofErr w:type="spellStart"/>
      <w:r w:rsidRPr="009824A4">
        <w:rPr>
          <w:rFonts w:ascii="Bauer Bodoni D" w:hAnsi="Bauer Bodoni D"/>
          <w:snapToGrid w:val="0"/>
        </w:rPr>
        <w:t>Glanzer</w:t>
      </w:r>
      <w:proofErr w:type="spellEnd"/>
      <w:r w:rsidRPr="009824A4">
        <w:rPr>
          <w:rFonts w:ascii="Bauer Bodoni D" w:hAnsi="Bauer Bodoni D"/>
          <w:snapToGrid w:val="0"/>
        </w:rPr>
        <w:t xml:space="preserve">, P. L. &amp; </w:t>
      </w:r>
      <w:r w:rsidRPr="009824A4">
        <w:rPr>
          <w:rFonts w:ascii="Bauer Bodoni D" w:hAnsi="Bauer Bodoni D"/>
          <w:b/>
          <w:snapToGrid w:val="0"/>
        </w:rPr>
        <w:t>Alleman, N. F</w:t>
      </w:r>
      <w:r w:rsidRPr="009824A4">
        <w:rPr>
          <w:rFonts w:ascii="Bauer Bodoni D" w:hAnsi="Bauer Bodoni D"/>
          <w:snapToGrid w:val="0"/>
        </w:rPr>
        <w:t>.</w:t>
      </w:r>
      <w:r w:rsidR="0011358D" w:rsidRPr="009824A4">
        <w:rPr>
          <w:rFonts w:ascii="Bauer Bodoni D" w:hAnsi="Bauer Bodoni D"/>
          <w:snapToGrid w:val="0"/>
        </w:rPr>
        <w:t xml:space="preserve"> (2016). </w:t>
      </w:r>
      <w:r w:rsidRPr="009824A4">
        <w:rPr>
          <w:rFonts w:ascii="Bauer Bodoni D" w:hAnsi="Bauer Bodoni D"/>
          <w:snapToGrid w:val="0"/>
        </w:rPr>
        <w:t xml:space="preserve"> </w:t>
      </w:r>
      <w:r w:rsidRPr="00033A82">
        <w:rPr>
          <w:rFonts w:ascii="Bauer Bodoni D" w:hAnsi="Bauer Bodoni D"/>
          <w:i/>
          <w:snapToGrid w:val="0"/>
        </w:rPr>
        <w:t>How Christianity motivates Christian educators and shapes their attitudes towards a class</w:t>
      </w:r>
      <w:r>
        <w:rPr>
          <w:rFonts w:ascii="Bauer Bodoni D" w:hAnsi="Bauer Bodoni D"/>
          <w:snapToGrid w:val="0"/>
        </w:rPr>
        <w:t xml:space="preserve">. In W. </w:t>
      </w:r>
      <w:proofErr w:type="spellStart"/>
      <w:r>
        <w:rPr>
          <w:rFonts w:ascii="Bauer Bodoni D" w:hAnsi="Bauer Bodoni D"/>
          <w:snapToGrid w:val="0"/>
        </w:rPr>
        <w:t>Jeynes</w:t>
      </w:r>
      <w:proofErr w:type="spellEnd"/>
      <w:r>
        <w:rPr>
          <w:rFonts w:ascii="Bauer Bodoni D" w:hAnsi="Bauer Bodoni D"/>
          <w:snapToGrid w:val="0"/>
        </w:rPr>
        <w:t>, Handboo</w:t>
      </w:r>
      <w:r w:rsidR="00033A82">
        <w:rPr>
          <w:rFonts w:ascii="Bauer Bodoni D" w:hAnsi="Bauer Bodoni D"/>
          <w:snapToGrid w:val="0"/>
        </w:rPr>
        <w:t>k on Christianity and Education (2nd ed.) Wi</w:t>
      </w:r>
      <w:r w:rsidR="0011358D">
        <w:rPr>
          <w:rFonts w:ascii="Bauer Bodoni D" w:hAnsi="Bauer Bodoni D"/>
          <w:snapToGrid w:val="0"/>
        </w:rPr>
        <w:t>ley/Blackwell.</w:t>
      </w:r>
    </w:p>
    <w:p w14:paraId="17353328" w14:textId="77777777" w:rsidR="004E3B37" w:rsidRDefault="004E3B37" w:rsidP="003B1A13">
      <w:pPr>
        <w:tabs>
          <w:tab w:val="left" w:pos="1890"/>
          <w:tab w:val="left" w:pos="7200"/>
        </w:tabs>
        <w:rPr>
          <w:rFonts w:ascii="Bauer Bodoni D" w:hAnsi="Bauer Bodoni D"/>
          <w:b/>
          <w:snapToGrid w:val="0"/>
        </w:rPr>
      </w:pPr>
    </w:p>
    <w:p w14:paraId="3FA78DFA" w14:textId="77777777" w:rsidR="00910D9F" w:rsidRDefault="00910D9F" w:rsidP="003B1A13">
      <w:pPr>
        <w:tabs>
          <w:tab w:val="left" w:pos="1890"/>
          <w:tab w:val="left" w:pos="7200"/>
        </w:tabs>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N. F., &amp; Holly, L. N. (2013). </w:t>
      </w:r>
      <w:r>
        <w:t>Accomplishing the four essential tasks for higher education access: Asset building in rural Virginia. In Scales, T. L., Streeter, C. S., &amp; Cooper, S. (</w:t>
      </w:r>
      <w:proofErr w:type="spellStart"/>
      <w:r>
        <w:t>EDs.</w:t>
      </w:r>
      <w:proofErr w:type="spellEnd"/>
      <w:r>
        <w:t xml:space="preserve">). </w:t>
      </w:r>
      <w:r w:rsidRPr="00BF5BFC">
        <w:rPr>
          <w:i/>
        </w:rPr>
        <w:t>Rural social work: Building and sustaining rural communities</w:t>
      </w:r>
      <w:r>
        <w:t xml:space="preserve"> (2</w:t>
      </w:r>
      <w:r w:rsidRPr="00BF5BFC">
        <w:rPr>
          <w:vertAlign w:val="superscript"/>
        </w:rPr>
        <w:t>nd</w:t>
      </w:r>
      <w:r>
        <w:t xml:space="preserve"> ed.) Wiley.</w:t>
      </w:r>
    </w:p>
    <w:p w14:paraId="56B88C19" w14:textId="77777777" w:rsidR="00910D9F" w:rsidRPr="00910D9F" w:rsidRDefault="00910D9F" w:rsidP="00F0084D">
      <w:pPr>
        <w:tabs>
          <w:tab w:val="left" w:pos="1890"/>
          <w:tab w:val="left" w:pos="7200"/>
        </w:tabs>
        <w:ind w:left="1890"/>
      </w:pPr>
    </w:p>
    <w:p w14:paraId="0B8A1E86" w14:textId="77777777" w:rsidR="00BD6880" w:rsidRDefault="00BD6880" w:rsidP="0059559A">
      <w:pPr>
        <w:tabs>
          <w:tab w:val="left" w:pos="1890"/>
          <w:tab w:val="left" w:pos="7200"/>
        </w:tabs>
        <w:rPr>
          <w:u w:val="single"/>
        </w:rPr>
      </w:pPr>
    </w:p>
    <w:p w14:paraId="33C82CF3" w14:textId="77777777" w:rsidR="00EA7764" w:rsidRDefault="00BC5779" w:rsidP="003B1A13">
      <w:pPr>
        <w:tabs>
          <w:tab w:val="left" w:pos="1890"/>
          <w:tab w:val="left" w:pos="7200"/>
        </w:tabs>
      </w:pPr>
      <w:r>
        <w:rPr>
          <w:u w:val="single"/>
        </w:rPr>
        <w:t>Other</w:t>
      </w:r>
      <w:r w:rsidR="00EA7764" w:rsidRPr="00EA7764">
        <w:rPr>
          <w:u w:val="single"/>
        </w:rPr>
        <w:t xml:space="preserve"> Publications</w:t>
      </w:r>
      <w:r w:rsidR="00EA7764">
        <w:t xml:space="preserve">: </w:t>
      </w:r>
    </w:p>
    <w:p w14:paraId="217142AB" w14:textId="77777777" w:rsidR="00EA7764" w:rsidRDefault="00EA7764" w:rsidP="00F0084D">
      <w:pPr>
        <w:tabs>
          <w:tab w:val="left" w:pos="1890"/>
          <w:tab w:val="left" w:pos="7200"/>
        </w:tabs>
        <w:ind w:left="1890"/>
      </w:pPr>
    </w:p>
    <w:p w14:paraId="11174C2D" w14:textId="5A0EEF59" w:rsidR="008E61C7" w:rsidRDefault="008E61C7" w:rsidP="003B1A13">
      <w:pPr>
        <w:tabs>
          <w:tab w:val="left" w:pos="0"/>
          <w:tab w:val="left" w:pos="7200"/>
        </w:tabs>
      </w:pPr>
      <w:r w:rsidRPr="002C2C0B">
        <w:rPr>
          <w:b/>
        </w:rPr>
        <w:t>All</w:t>
      </w:r>
      <w:r w:rsidR="000F746A" w:rsidRPr="002C2C0B">
        <w:rPr>
          <w:b/>
        </w:rPr>
        <w:t>eman</w:t>
      </w:r>
      <w:r w:rsidR="000F746A" w:rsidRPr="002C2C0B">
        <w:t>, N. F. &amp; Holly, L. N. (2014</w:t>
      </w:r>
      <w:r w:rsidRPr="002C2C0B">
        <w:t xml:space="preserve">). </w:t>
      </w:r>
      <w:r>
        <w:t>Doing more with less: The role of school-community partnerships in the academic success and postsecondary aspirations of low-income students in small rural school</w:t>
      </w:r>
      <w:r w:rsidR="007F7D54">
        <w:t>s</w:t>
      </w:r>
      <w:r>
        <w:t xml:space="preserve"> in Virginia. Richmond, VA: State Council of Higher Education in Virginia. </w:t>
      </w:r>
      <w:r>
        <w:rPr>
          <w:i/>
        </w:rPr>
        <w:t xml:space="preserve">(grant </w:t>
      </w:r>
      <w:r w:rsidRPr="008E61C7">
        <w:rPr>
          <w:i/>
        </w:rPr>
        <w:t>funded research policy report)</w:t>
      </w:r>
    </w:p>
    <w:p w14:paraId="45D21AB6" w14:textId="77777777" w:rsidR="004E7206" w:rsidRDefault="004E7206" w:rsidP="003B1A13">
      <w:pPr>
        <w:tabs>
          <w:tab w:val="left" w:pos="0"/>
          <w:tab w:val="left" w:pos="7200"/>
        </w:tabs>
      </w:pPr>
    </w:p>
    <w:p w14:paraId="2EE5C947" w14:textId="60162FA0" w:rsidR="000F746A" w:rsidRPr="000F746A" w:rsidRDefault="000F746A" w:rsidP="003B1A13">
      <w:pPr>
        <w:tabs>
          <w:tab w:val="left" w:pos="0"/>
          <w:tab w:val="left" w:pos="7200"/>
        </w:tabs>
        <w:rPr>
          <w:i/>
        </w:rPr>
      </w:pPr>
      <w:r w:rsidRPr="00E627E4">
        <w:rPr>
          <w:b/>
        </w:rPr>
        <w:t>Alleman</w:t>
      </w:r>
      <w:r>
        <w:t xml:space="preserve">, N. F. (2014). </w:t>
      </w:r>
      <w:r w:rsidRPr="0011418F">
        <w:rPr>
          <w:i/>
        </w:rPr>
        <w:t>White Elephants on Campus: The Decline of the University Chapel in America, 1920-1960</w:t>
      </w:r>
      <w:r>
        <w:t xml:space="preserve">, by Margaret </w:t>
      </w:r>
      <w:proofErr w:type="spellStart"/>
      <w:r>
        <w:t>Grub</w:t>
      </w:r>
      <w:r w:rsidR="00910D9F">
        <w:t>iak</w:t>
      </w:r>
      <w:proofErr w:type="spellEnd"/>
      <w:r w:rsidR="00910D9F">
        <w:t>. Christian Scholar’s Review. (</w:t>
      </w:r>
      <w:r w:rsidR="00910D9F" w:rsidRPr="00910D9F">
        <w:rPr>
          <w:i/>
        </w:rPr>
        <w:t>book review</w:t>
      </w:r>
      <w:r w:rsidR="00910D9F">
        <w:t>)</w:t>
      </w:r>
    </w:p>
    <w:p w14:paraId="4067821C" w14:textId="77777777" w:rsidR="000F746A" w:rsidRDefault="000F746A" w:rsidP="003B1A13">
      <w:pPr>
        <w:tabs>
          <w:tab w:val="left" w:pos="0"/>
          <w:tab w:val="left" w:pos="7200"/>
        </w:tabs>
      </w:pPr>
    </w:p>
    <w:p w14:paraId="28579315" w14:textId="77777777" w:rsidR="004E7206" w:rsidRDefault="004E7206" w:rsidP="003B1A13">
      <w:pPr>
        <w:tabs>
          <w:tab w:val="left" w:pos="0"/>
          <w:tab w:val="left" w:pos="7200"/>
        </w:tabs>
        <w:rPr>
          <w:i/>
        </w:rPr>
      </w:pPr>
      <w:r w:rsidRPr="00E627E4">
        <w:rPr>
          <w:b/>
        </w:rPr>
        <w:t>Alleman</w:t>
      </w:r>
      <w:r>
        <w:t xml:space="preserve">, N. F. (2012). </w:t>
      </w:r>
      <w:r w:rsidRPr="004E7206">
        <w:rPr>
          <w:i/>
        </w:rPr>
        <w:t>Souls in transition: The spiritual and religious lives of emerging adults by Christian Smith with Patricia Snell</w:t>
      </w:r>
      <w:r>
        <w:t xml:space="preserve">. Advance </w:t>
      </w:r>
      <w:proofErr w:type="gramStart"/>
      <w:r>
        <w:t>Magazine,  spring</w:t>
      </w:r>
      <w:proofErr w:type="gramEnd"/>
      <w:r>
        <w:t xml:space="preserve">, p. 38. </w:t>
      </w:r>
      <w:r w:rsidRPr="004E7206">
        <w:rPr>
          <w:i/>
        </w:rPr>
        <w:t>(book review)</w:t>
      </w:r>
    </w:p>
    <w:p w14:paraId="42B253BC" w14:textId="77777777" w:rsidR="004E7206" w:rsidRDefault="004E7206" w:rsidP="003B1A13">
      <w:pPr>
        <w:tabs>
          <w:tab w:val="left" w:pos="0"/>
          <w:tab w:val="left" w:pos="7200"/>
        </w:tabs>
      </w:pPr>
    </w:p>
    <w:p w14:paraId="4E433B99" w14:textId="77777777" w:rsidR="00805DA0" w:rsidRDefault="00805DA0" w:rsidP="003B1A13">
      <w:pPr>
        <w:tabs>
          <w:tab w:val="left" w:pos="0"/>
          <w:tab w:val="left" w:pos="7200"/>
        </w:tabs>
        <w:rPr>
          <w:rFonts w:ascii="Bauer Bodoni D" w:hAnsi="Bauer Bodoni D"/>
          <w:snapToGrid w:val="0"/>
        </w:rPr>
      </w:pPr>
      <w:r w:rsidRPr="00E627E4">
        <w:rPr>
          <w:b/>
        </w:rPr>
        <w:t>Alleman</w:t>
      </w:r>
      <w:r>
        <w:t xml:space="preserve">, N. F., </w:t>
      </w:r>
      <w:proofErr w:type="spellStart"/>
      <w:r>
        <w:t>St</w:t>
      </w:r>
      <w:r w:rsidR="00C21A60">
        <w:t>impson</w:t>
      </w:r>
      <w:proofErr w:type="spellEnd"/>
      <w:r w:rsidR="00C21A60">
        <w:t>, R., &amp; Holly, L. N. (2009</w:t>
      </w:r>
      <w:r>
        <w:t xml:space="preserve">). A statewide examination of college access services and resources in Virginia. Richmond, VA: State Council of Higher Education in Virginia. </w:t>
      </w:r>
      <w:r w:rsidRPr="008E61C7">
        <w:rPr>
          <w:i/>
        </w:rPr>
        <w:t>(</w:t>
      </w:r>
      <w:r w:rsidR="008E61C7">
        <w:rPr>
          <w:i/>
        </w:rPr>
        <w:t xml:space="preserve">grant </w:t>
      </w:r>
      <w:r w:rsidR="008E61C7" w:rsidRPr="008E61C7">
        <w:rPr>
          <w:i/>
        </w:rPr>
        <w:t>funded</w:t>
      </w:r>
      <w:r w:rsidR="008E61C7">
        <w:t xml:space="preserve"> </w:t>
      </w:r>
      <w:r w:rsidRPr="001236E4">
        <w:rPr>
          <w:i/>
        </w:rPr>
        <w:t>research policy report</w:t>
      </w:r>
      <w:r>
        <w:t>)</w:t>
      </w:r>
    </w:p>
    <w:p w14:paraId="0452306E" w14:textId="77777777" w:rsidR="0017391E" w:rsidRDefault="0017391E" w:rsidP="003B1A13">
      <w:pPr>
        <w:tabs>
          <w:tab w:val="left" w:pos="0"/>
          <w:tab w:val="left" w:pos="7200"/>
        </w:tabs>
        <w:rPr>
          <w:rFonts w:ascii="Bauer Bodoni D" w:hAnsi="Bauer Bodoni D"/>
          <w:snapToGrid w:val="0"/>
        </w:rPr>
      </w:pPr>
    </w:p>
    <w:p w14:paraId="678CF5F2" w14:textId="5CF69492" w:rsidR="003B1A13" w:rsidRPr="00230407" w:rsidRDefault="00DF58DC" w:rsidP="00E428E7">
      <w:pPr>
        <w:tabs>
          <w:tab w:val="left" w:pos="0"/>
          <w:tab w:val="left" w:pos="7200"/>
        </w:tabs>
        <w:rPr>
          <w:rFonts w:ascii="Bauer Bodoni D" w:hAnsi="Bauer Bodoni D"/>
          <w:snapToGrid w:val="0"/>
        </w:rPr>
      </w:pPr>
      <w:r w:rsidRPr="00E627E4">
        <w:rPr>
          <w:rFonts w:ascii="Bauer Bodoni D" w:hAnsi="Bauer Bodoni D"/>
          <w:b/>
          <w:snapToGrid w:val="0"/>
        </w:rPr>
        <w:t>Alleman</w:t>
      </w:r>
      <w:r>
        <w:rPr>
          <w:rFonts w:ascii="Bauer Bodoni D" w:hAnsi="Bauer Bodoni D"/>
          <w:snapToGrid w:val="0"/>
        </w:rPr>
        <w:t xml:space="preserve">, </w:t>
      </w:r>
      <w:r w:rsidR="0017391E">
        <w:rPr>
          <w:rFonts w:ascii="Bauer Bodoni D" w:hAnsi="Bauer Bodoni D"/>
          <w:snapToGrid w:val="0"/>
        </w:rPr>
        <w:t>N.</w:t>
      </w:r>
      <w:r>
        <w:rPr>
          <w:rFonts w:ascii="Bauer Bodoni D" w:hAnsi="Bauer Bodoni D"/>
          <w:snapToGrid w:val="0"/>
        </w:rPr>
        <w:t xml:space="preserve"> </w:t>
      </w:r>
      <w:r w:rsidR="0017391E">
        <w:rPr>
          <w:rFonts w:ascii="Bauer Bodoni D" w:hAnsi="Bauer Bodoni D"/>
          <w:snapToGrid w:val="0"/>
        </w:rPr>
        <w:t xml:space="preserve">F. </w:t>
      </w:r>
      <w:r>
        <w:rPr>
          <w:rFonts w:ascii="Bauer Bodoni D" w:hAnsi="Bauer Bodoni D"/>
          <w:snapToGrid w:val="0"/>
        </w:rPr>
        <w:t xml:space="preserve">(2008).  </w:t>
      </w:r>
      <w:r w:rsidR="0037149E" w:rsidRPr="0037149E">
        <w:rPr>
          <w:rFonts w:ascii="Bauer Bodoni D" w:hAnsi="Bauer Bodoni D"/>
          <w:i/>
          <w:snapToGrid w:val="0"/>
        </w:rPr>
        <w:t xml:space="preserve">Found and </w:t>
      </w:r>
      <w:r>
        <w:rPr>
          <w:rFonts w:ascii="Bauer Bodoni D" w:hAnsi="Bauer Bodoni D"/>
          <w:i/>
          <w:snapToGrid w:val="0"/>
        </w:rPr>
        <w:t>l</w:t>
      </w:r>
      <w:r w:rsidR="0037149E" w:rsidRPr="0037149E">
        <w:rPr>
          <w:rFonts w:ascii="Bauer Bodoni D" w:hAnsi="Bauer Bodoni D"/>
          <w:i/>
          <w:snapToGrid w:val="0"/>
        </w:rPr>
        <w:t xml:space="preserve">ost: The </w:t>
      </w:r>
      <w:r>
        <w:rPr>
          <w:rFonts w:ascii="Bauer Bodoni D" w:hAnsi="Bauer Bodoni D"/>
          <w:i/>
          <w:snapToGrid w:val="0"/>
        </w:rPr>
        <w:t>r</w:t>
      </w:r>
      <w:r w:rsidR="0037149E" w:rsidRPr="0037149E">
        <w:rPr>
          <w:rFonts w:ascii="Bauer Bodoni D" w:hAnsi="Bauer Bodoni D"/>
          <w:i/>
          <w:snapToGrid w:val="0"/>
        </w:rPr>
        <w:t xml:space="preserve">ole of the </w:t>
      </w:r>
      <w:r>
        <w:rPr>
          <w:rFonts w:ascii="Bauer Bodoni D" w:hAnsi="Bauer Bodoni D"/>
          <w:i/>
          <w:snapToGrid w:val="0"/>
        </w:rPr>
        <w:t>c</w:t>
      </w:r>
      <w:r w:rsidR="0037149E" w:rsidRPr="0037149E">
        <w:rPr>
          <w:rFonts w:ascii="Bauer Bodoni D" w:hAnsi="Bauer Bodoni D"/>
          <w:i/>
          <w:snapToGrid w:val="0"/>
        </w:rPr>
        <w:t xml:space="preserve">ollege </w:t>
      </w:r>
      <w:r>
        <w:rPr>
          <w:rFonts w:ascii="Bauer Bodoni D" w:hAnsi="Bauer Bodoni D"/>
          <w:i/>
          <w:snapToGrid w:val="0"/>
        </w:rPr>
        <w:t>s</w:t>
      </w:r>
      <w:r w:rsidR="0037149E" w:rsidRPr="0037149E">
        <w:rPr>
          <w:rFonts w:ascii="Bauer Bodoni D" w:hAnsi="Bauer Bodoni D"/>
          <w:i/>
          <w:snapToGrid w:val="0"/>
        </w:rPr>
        <w:t xml:space="preserve">tudent “Y” Association in the </w:t>
      </w:r>
      <w:r>
        <w:rPr>
          <w:rFonts w:ascii="Bauer Bodoni D" w:hAnsi="Bauer Bodoni D"/>
          <w:i/>
          <w:snapToGrid w:val="0"/>
        </w:rPr>
        <w:t>s</w:t>
      </w:r>
      <w:r w:rsidR="0037149E" w:rsidRPr="0037149E">
        <w:rPr>
          <w:rFonts w:ascii="Bauer Bodoni D" w:hAnsi="Bauer Bodoni D"/>
          <w:i/>
          <w:snapToGrid w:val="0"/>
        </w:rPr>
        <w:t xml:space="preserve">ecularization of </w:t>
      </w:r>
      <w:r>
        <w:rPr>
          <w:rFonts w:ascii="Bauer Bodoni D" w:hAnsi="Bauer Bodoni D"/>
          <w:i/>
          <w:snapToGrid w:val="0"/>
        </w:rPr>
        <w:t>h</w:t>
      </w:r>
      <w:r w:rsidR="0037149E" w:rsidRPr="0037149E">
        <w:rPr>
          <w:rFonts w:ascii="Bauer Bodoni D" w:hAnsi="Bauer Bodoni D"/>
          <w:i/>
          <w:snapToGrid w:val="0"/>
        </w:rPr>
        <w:t xml:space="preserve">igher </w:t>
      </w:r>
      <w:r>
        <w:rPr>
          <w:rFonts w:ascii="Bauer Bodoni D" w:hAnsi="Bauer Bodoni D"/>
          <w:i/>
          <w:snapToGrid w:val="0"/>
        </w:rPr>
        <w:t>e</w:t>
      </w:r>
      <w:r w:rsidR="0037149E" w:rsidRPr="0037149E">
        <w:rPr>
          <w:rFonts w:ascii="Bauer Bodoni D" w:hAnsi="Bauer Bodoni D"/>
          <w:i/>
          <w:snapToGrid w:val="0"/>
        </w:rPr>
        <w:t>ducation</w:t>
      </w:r>
      <w:r>
        <w:rPr>
          <w:rFonts w:ascii="Bauer Bodoni D" w:hAnsi="Bauer Bodoni D"/>
          <w:snapToGrid w:val="0"/>
        </w:rPr>
        <w:t xml:space="preserve"> </w:t>
      </w:r>
      <w:r w:rsidR="000F43B5">
        <w:rPr>
          <w:rFonts w:ascii="Bauer Bodoni D" w:hAnsi="Bauer Bodoni D"/>
          <w:snapToGrid w:val="0"/>
        </w:rPr>
        <w:t xml:space="preserve">by David P. </w:t>
      </w:r>
      <w:proofErr w:type="spellStart"/>
      <w:r w:rsidR="000F43B5">
        <w:rPr>
          <w:rFonts w:ascii="Bauer Bodoni D" w:hAnsi="Bauer Bodoni D"/>
          <w:snapToGrid w:val="0"/>
        </w:rPr>
        <w:t>Setran</w:t>
      </w:r>
      <w:proofErr w:type="spellEnd"/>
      <w:r w:rsidR="00206D3A" w:rsidRPr="00C21A60">
        <w:rPr>
          <w:rFonts w:ascii="Bauer Bodoni D" w:hAnsi="Bauer Bodoni D"/>
          <w:snapToGrid w:val="0"/>
        </w:rPr>
        <w:t xml:space="preserve">. </w:t>
      </w:r>
      <w:r w:rsidR="0037149E" w:rsidRPr="00C21A60">
        <w:rPr>
          <w:rFonts w:ascii="Bauer Bodoni D" w:hAnsi="Bauer Bodoni D"/>
          <w:snapToGrid w:val="0"/>
        </w:rPr>
        <w:t>Christian Scholars Review</w:t>
      </w:r>
      <w:r w:rsidR="000F43B5" w:rsidRPr="00C21A60">
        <w:rPr>
          <w:rFonts w:ascii="Bauer Bodoni D" w:hAnsi="Bauer Bodoni D"/>
          <w:snapToGrid w:val="0"/>
        </w:rPr>
        <w:t>, XXXVIII, 1, 157-159</w:t>
      </w:r>
      <w:r w:rsidR="003E3EB8">
        <w:rPr>
          <w:rFonts w:ascii="Bauer Bodoni D" w:hAnsi="Bauer Bodoni D"/>
          <w:snapToGrid w:val="0"/>
        </w:rPr>
        <w:t xml:space="preserve">.  </w:t>
      </w:r>
      <w:r w:rsidR="00AA2533">
        <w:rPr>
          <w:rFonts w:ascii="Bauer Bodoni D" w:hAnsi="Bauer Bodoni D"/>
          <w:snapToGrid w:val="0"/>
        </w:rPr>
        <w:t>(</w:t>
      </w:r>
      <w:r w:rsidR="00AA2533" w:rsidRPr="00EA7764">
        <w:rPr>
          <w:rFonts w:ascii="Bauer Bodoni D" w:hAnsi="Bauer Bodoni D"/>
          <w:i/>
          <w:snapToGrid w:val="0"/>
        </w:rPr>
        <w:t>book review)</w:t>
      </w:r>
      <w:r w:rsidR="00206D3A" w:rsidRPr="00EA7764">
        <w:rPr>
          <w:rFonts w:ascii="Bauer Bodoni D" w:hAnsi="Bauer Bodoni D"/>
          <w:i/>
          <w:snapToGrid w:val="0"/>
        </w:rPr>
        <w:t>.</w:t>
      </w:r>
    </w:p>
    <w:p w14:paraId="35FC758F" w14:textId="77777777" w:rsidR="00A74086" w:rsidRDefault="00A74086" w:rsidP="003B1A13">
      <w:pPr>
        <w:tabs>
          <w:tab w:val="left" w:pos="0"/>
          <w:tab w:val="left" w:pos="7200"/>
        </w:tabs>
        <w:rPr>
          <w:rFonts w:ascii="Bauer Bodoni D" w:hAnsi="Bauer Bodoni D"/>
          <w:b/>
          <w:snapToGrid w:val="0"/>
          <w:sz w:val="24"/>
          <w:szCs w:val="24"/>
        </w:rPr>
      </w:pPr>
    </w:p>
    <w:p w14:paraId="3136C69E" w14:textId="77777777" w:rsidR="00A74086" w:rsidRDefault="00A74086" w:rsidP="003B1A13">
      <w:pPr>
        <w:tabs>
          <w:tab w:val="left" w:pos="0"/>
          <w:tab w:val="left" w:pos="7200"/>
        </w:tabs>
        <w:rPr>
          <w:rFonts w:ascii="Bauer Bodoni D" w:hAnsi="Bauer Bodoni D"/>
          <w:b/>
          <w:snapToGrid w:val="0"/>
          <w:sz w:val="24"/>
          <w:szCs w:val="24"/>
        </w:rPr>
      </w:pPr>
    </w:p>
    <w:p w14:paraId="06E2BE7A" w14:textId="071CD007" w:rsidR="00597A1E" w:rsidRDefault="00230407" w:rsidP="003B1A13">
      <w:pPr>
        <w:tabs>
          <w:tab w:val="left" w:pos="0"/>
          <w:tab w:val="left" w:pos="7200"/>
        </w:tabs>
        <w:rPr>
          <w:rFonts w:ascii="Bauer Bodoni D" w:hAnsi="Bauer Bodoni D"/>
          <w:b/>
          <w:snapToGrid w:val="0"/>
          <w:sz w:val="24"/>
          <w:szCs w:val="24"/>
        </w:rPr>
      </w:pPr>
      <w:r>
        <w:rPr>
          <w:rFonts w:ascii="Bauer Bodoni D" w:hAnsi="Bauer Bodoni D"/>
          <w:b/>
          <w:snapToGrid w:val="0"/>
          <w:sz w:val="24"/>
          <w:szCs w:val="24"/>
        </w:rPr>
        <w:t xml:space="preserve">Scholarly </w:t>
      </w:r>
      <w:r w:rsidR="00597A1E" w:rsidRPr="00597A1E">
        <w:rPr>
          <w:rFonts w:ascii="Bauer Bodoni D" w:hAnsi="Bauer Bodoni D"/>
          <w:b/>
          <w:snapToGrid w:val="0"/>
          <w:sz w:val="24"/>
          <w:szCs w:val="24"/>
        </w:rPr>
        <w:t>Presentations</w:t>
      </w:r>
    </w:p>
    <w:p w14:paraId="6353BB6B" w14:textId="77777777" w:rsidR="00BB30EA" w:rsidRDefault="00BB30EA" w:rsidP="00BB30EA">
      <w:pPr>
        <w:tabs>
          <w:tab w:val="left" w:pos="7200"/>
        </w:tabs>
        <w:rPr>
          <w:rFonts w:ascii="Bauer Bodoni D" w:hAnsi="Bauer Bodoni D"/>
          <w:b/>
          <w:snapToGrid w:val="0"/>
          <w:sz w:val="24"/>
          <w:szCs w:val="24"/>
        </w:rPr>
      </w:pPr>
    </w:p>
    <w:p w14:paraId="1468DD7A" w14:textId="5A1B0F59" w:rsidR="00BB30EA" w:rsidRPr="00D96EA5" w:rsidRDefault="00BB30EA" w:rsidP="00BB30EA">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b/>
          <w:snapToGrid w:val="0"/>
        </w:rPr>
        <w:t xml:space="preserve">N. F. Alleman, </w:t>
      </w:r>
      <w:r>
        <w:rPr>
          <w:rFonts w:ascii="Bauer Bodoni D" w:hAnsi="Bauer Bodoni D"/>
          <w:snapToGrid w:val="0"/>
        </w:rPr>
        <w:t>C. E. Cliburn Allen, and J.</w:t>
      </w:r>
      <w:r w:rsidR="007F0FEB">
        <w:rPr>
          <w:rFonts w:ascii="Bauer Bodoni D" w:hAnsi="Bauer Bodoni D"/>
          <w:snapToGrid w:val="0"/>
        </w:rPr>
        <w:t xml:space="preserve"> J.</w:t>
      </w:r>
      <w:r>
        <w:rPr>
          <w:rFonts w:ascii="Bauer Bodoni D" w:hAnsi="Bauer Bodoni D"/>
          <w:snapToGrid w:val="0"/>
        </w:rPr>
        <w:t xml:space="preserve"> Nelson, </w:t>
      </w:r>
      <w:r w:rsidRPr="0028226B">
        <w:rPr>
          <w:rFonts w:ascii="Bauer Bodoni D" w:hAnsi="Bauer Bodoni D"/>
          <w:snapToGrid w:val="0"/>
        </w:rPr>
        <w:t>The Stigma of Tenure Denied: An Exploration of Individual and Institutional Implications</w:t>
      </w:r>
      <w:r>
        <w:rPr>
          <w:rFonts w:ascii="Bauer Bodoni D" w:hAnsi="Bauer Bodoni D"/>
          <w:snapToGrid w:val="0"/>
        </w:rPr>
        <w:t>. Association for the Study of Higher Education (ASHE) Annual meeting, Houston, TX, November 2017.</w:t>
      </w:r>
    </w:p>
    <w:p w14:paraId="1E49E87E" w14:textId="77777777" w:rsidR="00BB30EA" w:rsidRDefault="00BB30EA" w:rsidP="00BB30EA">
      <w:pPr>
        <w:tabs>
          <w:tab w:val="left" w:pos="7200"/>
        </w:tabs>
        <w:rPr>
          <w:rFonts w:ascii="Bauer Bodoni D" w:hAnsi="Bauer Bodoni D"/>
          <w:b/>
          <w:snapToGrid w:val="0"/>
          <w:sz w:val="24"/>
          <w:szCs w:val="24"/>
        </w:rPr>
      </w:pPr>
    </w:p>
    <w:p w14:paraId="6FFA1366" w14:textId="67A47A51" w:rsidR="00BB30EA" w:rsidRPr="00BB30EA" w:rsidRDefault="00BB30EA" w:rsidP="00BB30EA">
      <w:pPr>
        <w:tabs>
          <w:tab w:val="left" w:pos="7200"/>
        </w:tabs>
        <w:rPr>
          <w:rFonts w:ascii="Bauer Bodoni D" w:hAnsi="Bauer Bodoni D"/>
          <w:bCs/>
          <w:snapToGrid w:val="0"/>
        </w:rPr>
      </w:pPr>
      <w:r>
        <w:rPr>
          <w:rFonts w:ascii="Bauer Bodoni D" w:hAnsi="Bauer Bodoni D"/>
          <w:bCs/>
          <w:snapToGrid w:val="0"/>
        </w:rPr>
        <w:t xml:space="preserve">C. E. Cliburn Allen and </w:t>
      </w:r>
      <w:r w:rsidRPr="00BB30EA">
        <w:rPr>
          <w:rFonts w:ascii="Bauer Bodoni D" w:hAnsi="Bauer Bodoni D"/>
          <w:b/>
          <w:snapToGrid w:val="0"/>
        </w:rPr>
        <w:t>N. F. Alleman</w:t>
      </w:r>
      <w:r>
        <w:rPr>
          <w:rFonts w:ascii="Bauer Bodoni D" w:hAnsi="Bauer Bodoni D"/>
          <w:bCs/>
          <w:snapToGrid w:val="0"/>
        </w:rPr>
        <w:t xml:space="preserve">, </w:t>
      </w:r>
      <w:r w:rsidRPr="00BB30EA">
        <w:rPr>
          <w:rFonts w:ascii="Bauer Bodoni D" w:hAnsi="Bauer Bodoni D"/>
          <w:bCs/>
          <w:snapToGrid w:val="0"/>
        </w:rPr>
        <w:t>A Private Struggle at a Private Institution: Effects of Student Hunger on Social and Academic Experiences</w:t>
      </w:r>
      <w:r>
        <w:rPr>
          <w:rFonts w:ascii="Bauer Bodoni D" w:hAnsi="Bauer Bodoni D"/>
          <w:bCs/>
          <w:snapToGrid w:val="0"/>
        </w:rPr>
        <w:t xml:space="preserve">.  </w:t>
      </w:r>
      <w:r>
        <w:rPr>
          <w:rFonts w:ascii="Bauer Bodoni D" w:hAnsi="Bauer Bodoni D"/>
          <w:snapToGrid w:val="0"/>
        </w:rPr>
        <w:t>Association for the Study of Higher Education (ASHE) Annual meeting, Houston, TX, November 2017.</w:t>
      </w:r>
    </w:p>
    <w:p w14:paraId="35F64FC6" w14:textId="77777777" w:rsidR="008267A4" w:rsidRDefault="008267A4" w:rsidP="00BB30EA">
      <w:pPr>
        <w:tabs>
          <w:tab w:val="left" w:pos="7200"/>
        </w:tabs>
        <w:rPr>
          <w:rFonts w:ascii="Bauer Bodoni D" w:hAnsi="Bauer Bodoni D"/>
          <w:b/>
          <w:snapToGrid w:val="0"/>
          <w:sz w:val="24"/>
          <w:szCs w:val="24"/>
        </w:rPr>
      </w:pPr>
    </w:p>
    <w:p w14:paraId="65066BDD" w14:textId="095DFF13" w:rsidR="0078538B" w:rsidRPr="008267A4" w:rsidRDefault="008267A4" w:rsidP="008267A4">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Cs/>
          <w:snapToGrid w:val="0"/>
        </w:rPr>
      </w:pPr>
      <w:r w:rsidRPr="008267A4">
        <w:rPr>
          <w:rFonts w:ascii="Bauer Bodoni D" w:hAnsi="Bauer Bodoni D"/>
          <w:bCs/>
          <w:snapToGrid w:val="0"/>
        </w:rPr>
        <w:t xml:space="preserve">J. A. Robinson, R. </w:t>
      </w:r>
      <w:proofErr w:type="spellStart"/>
      <w:r w:rsidRPr="008267A4">
        <w:rPr>
          <w:rFonts w:ascii="Bauer Bodoni D" w:hAnsi="Bauer Bodoni D"/>
          <w:bCs/>
          <w:snapToGrid w:val="0"/>
        </w:rPr>
        <w:t>Erck</w:t>
      </w:r>
      <w:proofErr w:type="spellEnd"/>
      <w:r w:rsidRPr="008267A4">
        <w:rPr>
          <w:rFonts w:ascii="Bauer Bodoni D" w:hAnsi="Bauer Bodoni D"/>
          <w:bCs/>
          <w:snapToGrid w:val="0"/>
        </w:rPr>
        <w:t xml:space="preserve">, C. E. Cliburn Allen, K. Robbins, &amp; </w:t>
      </w:r>
      <w:r w:rsidRPr="008267A4">
        <w:rPr>
          <w:rFonts w:ascii="Bauer Bodoni D" w:hAnsi="Bauer Bodoni D"/>
          <w:b/>
          <w:snapToGrid w:val="0"/>
        </w:rPr>
        <w:t>N. F. Alleman</w:t>
      </w:r>
      <w:r w:rsidRPr="008267A4">
        <w:rPr>
          <w:rFonts w:ascii="Bauer Bodoni D" w:hAnsi="Bauer Bodoni D"/>
          <w:bCs/>
          <w:snapToGrid w:val="0"/>
        </w:rPr>
        <w:t>, Forming Identities in Community College</w:t>
      </w:r>
      <w:r>
        <w:rPr>
          <w:rFonts w:ascii="Bauer Bodoni D" w:hAnsi="Bauer Bodoni D"/>
          <w:bCs/>
          <w:snapToGrid w:val="0"/>
        </w:rPr>
        <w:t xml:space="preserve">.  </w:t>
      </w:r>
      <w:r>
        <w:rPr>
          <w:rFonts w:ascii="Bauer Bodoni D" w:hAnsi="Bauer Bodoni D"/>
          <w:snapToGrid w:val="0"/>
        </w:rPr>
        <w:t>American Educational Research Association (AERA) annual meeting, San Antonio, TX, April 2017.</w:t>
      </w:r>
      <w:r w:rsidR="0017391E">
        <w:rPr>
          <w:rFonts w:ascii="Bauer Bodoni D" w:hAnsi="Bauer Bodoni D"/>
          <w:b/>
          <w:snapToGrid w:val="0"/>
          <w:sz w:val="24"/>
          <w:szCs w:val="24"/>
        </w:rPr>
        <w:tab/>
      </w:r>
    </w:p>
    <w:p w14:paraId="1CDF5C15" w14:textId="723F81A8" w:rsidR="00D96EA5" w:rsidRPr="008267A4" w:rsidRDefault="00D96EA5" w:rsidP="008267A4">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b/>
          <w:snapToGrid w:val="0"/>
        </w:rPr>
        <w:lastRenderedPageBreak/>
        <w:t xml:space="preserve">N. F. Alleman, </w:t>
      </w:r>
      <w:r>
        <w:rPr>
          <w:rFonts w:ascii="Bauer Bodoni D" w:hAnsi="Bauer Bodoni D"/>
          <w:snapToGrid w:val="0"/>
        </w:rPr>
        <w:t xml:space="preserve">C. E. Cliburn Allen, and </w:t>
      </w:r>
      <w:r w:rsidR="0028226B">
        <w:rPr>
          <w:rFonts w:ascii="Bauer Bodoni D" w:hAnsi="Bauer Bodoni D"/>
          <w:snapToGrid w:val="0"/>
        </w:rPr>
        <w:t xml:space="preserve">J. Nelson, </w:t>
      </w:r>
      <w:r w:rsidR="0028226B" w:rsidRPr="0028226B">
        <w:rPr>
          <w:rFonts w:ascii="Bauer Bodoni D" w:hAnsi="Bauer Bodoni D"/>
          <w:snapToGrid w:val="0"/>
        </w:rPr>
        <w:t>The Stigma of Tenure Denied: An Exploration of Individual and Institutional Implications</w:t>
      </w:r>
      <w:r w:rsidR="00BB30EA">
        <w:rPr>
          <w:rFonts w:ascii="Bauer Bodoni D" w:hAnsi="Bauer Bodoni D"/>
          <w:snapToGrid w:val="0"/>
        </w:rPr>
        <w:t xml:space="preserve"> (poster)</w:t>
      </w:r>
      <w:r w:rsidR="0028226B">
        <w:rPr>
          <w:rFonts w:ascii="Bauer Bodoni D" w:hAnsi="Bauer Bodoni D"/>
          <w:snapToGrid w:val="0"/>
        </w:rPr>
        <w:t>. Association for the Study of Higher Education (ASHE) Annual meeting, Columbus, OH, November 2016.</w:t>
      </w:r>
    </w:p>
    <w:p w14:paraId="57BA37D2" w14:textId="77777777" w:rsidR="00BB30EA" w:rsidRPr="008267A4" w:rsidRDefault="00BB30EA" w:rsidP="00143481">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rPr>
      </w:pPr>
    </w:p>
    <w:p w14:paraId="6931B4B0" w14:textId="6D5C20FD" w:rsidR="00143481" w:rsidRDefault="00143481" w:rsidP="00143481">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143481">
        <w:rPr>
          <w:rFonts w:ascii="Bauer Bodoni D" w:hAnsi="Bauer Bodoni D"/>
          <w:b/>
          <w:snapToGrid w:val="0"/>
        </w:rPr>
        <w:t>N. F. Alleman</w:t>
      </w:r>
      <w:r>
        <w:rPr>
          <w:rFonts w:ascii="Bauer Bodoni D" w:hAnsi="Bauer Bodoni D"/>
          <w:snapToGrid w:val="0"/>
        </w:rPr>
        <w:t xml:space="preserve">, C. E. Cliburn Allen, and D. </w:t>
      </w:r>
      <w:proofErr w:type="spellStart"/>
      <w:r>
        <w:rPr>
          <w:rFonts w:ascii="Bauer Bodoni D" w:hAnsi="Bauer Bodoni D"/>
          <w:snapToGrid w:val="0"/>
        </w:rPr>
        <w:t>Haviland</w:t>
      </w:r>
      <w:proofErr w:type="spellEnd"/>
      <w:r>
        <w:rPr>
          <w:rFonts w:ascii="Bauer Bodoni D" w:hAnsi="Bauer Bodoni D"/>
          <w:snapToGrid w:val="0"/>
        </w:rPr>
        <w:t xml:space="preserve">, </w:t>
      </w:r>
      <w:r w:rsidRPr="00143481">
        <w:rPr>
          <w:rFonts w:ascii="Bauer Bodoni D" w:hAnsi="Bauer Bodoni D"/>
          <w:snapToGrid w:val="0"/>
        </w:rPr>
        <w:t>Full Time, Non-Tenure Track Faculty, Organizational Commitment and Institutional Service</w:t>
      </w:r>
      <w:r>
        <w:rPr>
          <w:rFonts w:ascii="Bauer Bodoni D" w:hAnsi="Bauer Bodoni D"/>
          <w:snapToGrid w:val="0"/>
        </w:rPr>
        <w:t>. American Educational Research Association (AERA) annual meeting, Washington, DC, April 2016.</w:t>
      </w:r>
    </w:p>
    <w:p w14:paraId="1FB13C1E" w14:textId="77777777" w:rsidR="00143481" w:rsidRDefault="00143481" w:rsidP="00143481">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26678367" w14:textId="77777777" w:rsidR="00143481" w:rsidRDefault="00143481" w:rsidP="00143481">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C.E. Cliburn Allen &amp; </w:t>
      </w:r>
      <w:r w:rsidRPr="00143481">
        <w:rPr>
          <w:rFonts w:ascii="Bauer Bodoni D" w:hAnsi="Bauer Bodoni D"/>
          <w:b/>
          <w:snapToGrid w:val="0"/>
        </w:rPr>
        <w:t>N. F. Alleman</w:t>
      </w:r>
      <w:r>
        <w:rPr>
          <w:rFonts w:ascii="Bauer Bodoni D" w:hAnsi="Bauer Bodoni D"/>
          <w:snapToGrid w:val="0"/>
        </w:rPr>
        <w:t xml:space="preserve">. </w:t>
      </w:r>
      <w:r w:rsidRPr="00143481">
        <w:rPr>
          <w:rFonts w:ascii="Bauer Bodoni D" w:hAnsi="Bauer Bodoni D"/>
          <w:snapToGrid w:val="0"/>
        </w:rPr>
        <w:t>Faith, Work, and Praxis: A Process Model of Integration for Christian Student Affairs Administrators</w:t>
      </w:r>
      <w:r>
        <w:rPr>
          <w:rFonts w:ascii="Bauer Bodoni D" w:hAnsi="Bauer Bodoni D"/>
          <w:snapToGrid w:val="0"/>
        </w:rPr>
        <w:t>. American Educational Research Association (AERA) annual meeting, Washington, DC, April 2016.</w:t>
      </w:r>
    </w:p>
    <w:p w14:paraId="7A7D763F" w14:textId="77777777" w:rsidR="00143481" w:rsidRDefault="00143481"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7961DC0" w14:textId="2968B893" w:rsidR="00E428E7" w:rsidRPr="00C47603" w:rsidRDefault="007013E1"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lang w:val="de-DE"/>
        </w:rPr>
      </w:pPr>
      <w:r>
        <w:rPr>
          <w:rFonts w:ascii="Bauer Bodoni D" w:hAnsi="Bauer Bodoni D"/>
          <w:snapToGrid w:val="0"/>
        </w:rPr>
        <w:t xml:space="preserve">D. </w:t>
      </w:r>
      <w:proofErr w:type="spellStart"/>
      <w:r>
        <w:rPr>
          <w:rFonts w:ascii="Bauer Bodoni D" w:hAnsi="Bauer Bodoni D"/>
          <w:snapToGrid w:val="0"/>
        </w:rPr>
        <w:t>Haviland</w:t>
      </w:r>
      <w:proofErr w:type="spellEnd"/>
      <w:r>
        <w:rPr>
          <w:rFonts w:ascii="Bauer Bodoni D" w:hAnsi="Bauer Bodoni D"/>
          <w:snapToGrid w:val="0"/>
        </w:rPr>
        <w:t xml:space="preserve">, </w:t>
      </w:r>
      <w:r w:rsidR="00E627E4">
        <w:rPr>
          <w:rFonts w:ascii="Bauer Bodoni D" w:hAnsi="Bauer Bodoni D"/>
          <w:snapToGrid w:val="0"/>
        </w:rPr>
        <w:t xml:space="preserve">N. F. </w:t>
      </w:r>
      <w:r w:rsidR="00E627E4" w:rsidRPr="00E627E4">
        <w:rPr>
          <w:rFonts w:ascii="Bauer Bodoni D" w:hAnsi="Bauer Bodoni D"/>
          <w:b/>
          <w:snapToGrid w:val="0"/>
        </w:rPr>
        <w:t>Alleman</w:t>
      </w:r>
      <w:r>
        <w:rPr>
          <w:rFonts w:ascii="Bauer Bodoni D" w:hAnsi="Bauer Bodoni D"/>
          <w:b/>
          <w:snapToGrid w:val="0"/>
        </w:rPr>
        <w:t xml:space="preserve">, </w:t>
      </w:r>
      <w:r>
        <w:rPr>
          <w:rFonts w:ascii="Bauer Bodoni D" w:hAnsi="Bauer Bodoni D"/>
          <w:snapToGrid w:val="0"/>
        </w:rPr>
        <w:t>&amp; C. Cliburn Allen</w:t>
      </w:r>
      <w:r w:rsidR="00E428E7">
        <w:rPr>
          <w:rFonts w:ascii="Bauer Bodoni D" w:hAnsi="Bauer Bodoni D"/>
          <w:snapToGrid w:val="0"/>
        </w:rPr>
        <w:t xml:space="preserve">. Collegiality experiences of full-time, non-tenure track faculty members. Association for the Study of Higher Education (ASHE) annual meeting. </w:t>
      </w:r>
      <w:r w:rsidR="00E428E7" w:rsidRPr="00C47603">
        <w:rPr>
          <w:rFonts w:ascii="Bauer Bodoni D" w:hAnsi="Bauer Bodoni D"/>
          <w:snapToGrid w:val="0"/>
          <w:lang w:val="de-DE"/>
        </w:rPr>
        <w:t>Denver, CO, November 2015.</w:t>
      </w:r>
    </w:p>
    <w:p w14:paraId="75001EB2" w14:textId="77777777" w:rsidR="00E428E7" w:rsidRPr="00C47603" w:rsidRDefault="00E428E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lang w:val="de-DE"/>
        </w:rPr>
      </w:pPr>
    </w:p>
    <w:p w14:paraId="06153F3F" w14:textId="68989CE9" w:rsidR="00EB4D12" w:rsidRDefault="00EB4D12"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C47603">
        <w:rPr>
          <w:rFonts w:ascii="Bauer Bodoni D" w:hAnsi="Bauer Bodoni D"/>
          <w:snapToGrid w:val="0"/>
          <w:lang w:val="de-DE"/>
        </w:rPr>
        <w:t xml:space="preserve">N. F. </w:t>
      </w:r>
      <w:r w:rsidRPr="00C47603">
        <w:rPr>
          <w:rFonts w:ascii="Bauer Bodoni D" w:hAnsi="Bauer Bodoni D"/>
          <w:b/>
          <w:snapToGrid w:val="0"/>
          <w:lang w:val="de-DE"/>
        </w:rPr>
        <w:t>Alleman</w:t>
      </w:r>
      <w:r w:rsidRPr="00C47603">
        <w:rPr>
          <w:rFonts w:ascii="Bauer Bodoni D" w:hAnsi="Bauer Bodoni D"/>
          <w:snapToGrid w:val="0"/>
          <w:lang w:val="de-DE"/>
        </w:rPr>
        <w:t xml:space="preserve">, J. Robinson, E. Leslie, &amp; P. </w:t>
      </w:r>
      <w:proofErr w:type="spellStart"/>
      <w:r w:rsidRPr="00C47603">
        <w:rPr>
          <w:rFonts w:ascii="Bauer Bodoni D" w:hAnsi="Bauer Bodoni D"/>
          <w:snapToGrid w:val="0"/>
          <w:lang w:val="de-DE"/>
        </w:rPr>
        <w:t>Glanzer</w:t>
      </w:r>
      <w:proofErr w:type="spellEnd"/>
      <w:r w:rsidRPr="00C47603">
        <w:rPr>
          <w:rFonts w:ascii="Bauer Bodoni D" w:hAnsi="Bauer Bodoni D"/>
          <w:snapToGrid w:val="0"/>
          <w:lang w:val="de-DE"/>
        </w:rPr>
        <w:t xml:space="preserve">. </w:t>
      </w:r>
      <w:r w:rsidRPr="00EB4D12">
        <w:rPr>
          <w:rFonts w:ascii="Bauer Bodoni D" w:hAnsi="Bauer Bodoni D"/>
          <w:snapToGrid w:val="0"/>
        </w:rPr>
        <w:t>Student Constructions of Fit and Incongruence Narratives at a Faith-Based University</w:t>
      </w:r>
      <w:r>
        <w:rPr>
          <w:rFonts w:ascii="Bauer Bodoni D" w:hAnsi="Bauer Bodoni D"/>
          <w:snapToGrid w:val="0"/>
        </w:rPr>
        <w:t xml:space="preserve">. American Educational Research </w:t>
      </w:r>
      <w:r w:rsidR="00E428E7">
        <w:rPr>
          <w:rFonts w:ascii="Bauer Bodoni D" w:hAnsi="Bauer Bodoni D"/>
          <w:snapToGrid w:val="0"/>
        </w:rPr>
        <w:t>Association</w:t>
      </w:r>
      <w:r>
        <w:rPr>
          <w:rFonts w:ascii="Bauer Bodoni D" w:hAnsi="Bauer Bodoni D"/>
          <w:snapToGrid w:val="0"/>
        </w:rPr>
        <w:t xml:space="preserve"> (AERA) annual meeting, Chicago, IL, April 2015</w:t>
      </w:r>
    </w:p>
    <w:p w14:paraId="78280317" w14:textId="77777777" w:rsidR="00EB4D12" w:rsidRDefault="00EB4D12"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695C5A50" w14:textId="77777777" w:rsidR="0078538B" w:rsidRDefault="0078538B"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xml:space="preserve">, </w:t>
      </w:r>
      <w:r w:rsidRPr="0078538B">
        <w:rPr>
          <w:rFonts w:ascii="Bauer Bodoni D" w:hAnsi="Bauer Bodoni D"/>
          <w:snapToGrid w:val="0"/>
        </w:rPr>
        <w:t>The Christian College Advantage?  The Impact of Christian Versus Secular Training Among Faculty at Christian Colleges and Universities.</w:t>
      </w:r>
      <w:r>
        <w:rPr>
          <w:rFonts w:ascii="Bauer Bodoni D" w:hAnsi="Bauer Bodoni D"/>
          <w:snapToGrid w:val="0"/>
        </w:rPr>
        <w:t xml:space="preserve"> American Educational Research Association (AERA) annual meeting. Chicago, IL, April 2015.</w:t>
      </w:r>
    </w:p>
    <w:p w14:paraId="4F3618A5" w14:textId="77777777" w:rsidR="0078538B" w:rsidRDefault="0078538B"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383A5D1F" w14:textId="41C88756" w:rsidR="00230407" w:rsidRDefault="0023040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C47603">
        <w:rPr>
          <w:rFonts w:ascii="Bauer Bodoni D" w:hAnsi="Bauer Bodoni D"/>
          <w:snapToGrid w:val="0"/>
          <w:lang w:val="fi-FI"/>
        </w:rPr>
        <w:t xml:space="preserve">N. F. </w:t>
      </w:r>
      <w:r w:rsidRPr="00C47603">
        <w:rPr>
          <w:rFonts w:ascii="Bauer Bodoni D" w:hAnsi="Bauer Bodoni D"/>
          <w:b/>
          <w:snapToGrid w:val="0"/>
          <w:lang w:val="fi-FI"/>
        </w:rPr>
        <w:t>Alleman</w:t>
      </w:r>
      <w:r w:rsidRPr="00C47603">
        <w:rPr>
          <w:rFonts w:ascii="Bauer Bodoni D" w:hAnsi="Bauer Bodoni D"/>
          <w:snapToGrid w:val="0"/>
          <w:lang w:val="fi-FI"/>
        </w:rPr>
        <w:t xml:space="preserve"> &amp;</w:t>
      </w:r>
      <w:r w:rsidR="00E428E7" w:rsidRPr="00C47603">
        <w:rPr>
          <w:rFonts w:ascii="Bauer Bodoni D" w:hAnsi="Bauer Bodoni D"/>
          <w:snapToGrid w:val="0"/>
          <w:lang w:val="fi-FI"/>
        </w:rPr>
        <w:t xml:space="preserve"> D. </w:t>
      </w:r>
      <w:proofErr w:type="spellStart"/>
      <w:r w:rsidR="00E428E7" w:rsidRPr="00C47603">
        <w:rPr>
          <w:rFonts w:ascii="Bauer Bodoni D" w:hAnsi="Bauer Bodoni D"/>
          <w:snapToGrid w:val="0"/>
          <w:lang w:val="fi-FI"/>
        </w:rPr>
        <w:t>Haviland</w:t>
      </w:r>
      <w:proofErr w:type="spellEnd"/>
      <w:r w:rsidR="00E428E7" w:rsidRPr="00C47603">
        <w:rPr>
          <w:rFonts w:ascii="Bauer Bodoni D" w:hAnsi="Bauer Bodoni D"/>
          <w:snapToGrid w:val="0"/>
          <w:lang w:val="fi-FI"/>
        </w:rPr>
        <w:t xml:space="preserve">. </w:t>
      </w:r>
      <w:r w:rsidR="00E428E7">
        <w:rPr>
          <w:rFonts w:ascii="Bauer Bodoni D" w:hAnsi="Bauer Bodoni D"/>
          <w:snapToGrid w:val="0"/>
        </w:rPr>
        <w:t>Collegiality expectations of full-time,</w:t>
      </w:r>
      <w:r>
        <w:rPr>
          <w:rFonts w:ascii="Bauer Bodoni D" w:hAnsi="Bauer Bodoni D"/>
          <w:snapToGrid w:val="0"/>
        </w:rPr>
        <w:t xml:space="preserve"> non-tenure track faculty</w:t>
      </w:r>
      <w:r w:rsidR="00E428E7">
        <w:rPr>
          <w:rFonts w:ascii="Bauer Bodoni D" w:hAnsi="Bauer Bodoni D"/>
          <w:snapToGrid w:val="0"/>
        </w:rPr>
        <w:t xml:space="preserve"> members</w:t>
      </w:r>
      <w:r>
        <w:rPr>
          <w:rFonts w:ascii="Bauer Bodoni D" w:hAnsi="Bauer Bodoni D"/>
          <w:snapToGrid w:val="0"/>
        </w:rPr>
        <w:t>. Association for the Study of Higher Education (ASHE) annual meeting. Washington, DC, November 2014.</w:t>
      </w:r>
    </w:p>
    <w:p w14:paraId="2865E342" w14:textId="77777777" w:rsidR="00230407" w:rsidRDefault="0023040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CC5ED9F" w14:textId="3727A61F" w:rsidR="00230407" w:rsidRDefault="0023040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A. Munoz &amp; N. F. </w:t>
      </w:r>
      <w:r w:rsidRPr="00E627E4">
        <w:rPr>
          <w:rFonts w:ascii="Bauer Bodoni D" w:hAnsi="Bauer Bodoni D"/>
          <w:b/>
          <w:snapToGrid w:val="0"/>
        </w:rPr>
        <w:t>Alleman</w:t>
      </w:r>
      <w:r>
        <w:rPr>
          <w:rFonts w:ascii="Bauer Bodoni D" w:hAnsi="Bauer Bodoni D"/>
          <w:snapToGrid w:val="0"/>
        </w:rPr>
        <w:t xml:space="preserve">, </w:t>
      </w:r>
      <w:r w:rsidRPr="00230407">
        <w:rPr>
          <w:rFonts w:ascii="Bauer Bodoni D" w:hAnsi="Bauer Bodoni D"/>
          <w:snapToGrid w:val="0"/>
        </w:rPr>
        <w:t>Status Convergence: A Sociological Investigation of Undocumented Students’ Legal and Collegiate Social Statuses</w:t>
      </w:r>
      <w:r>
        <w:rPr>
          <w:rFonts w:ascii="Bauer Bodoni D" w:hAnsi="Bauer Bodoni D"/>
          <w:snapToGrid w:val="0"/>
        </w:rPr>
        <w:t>. Association for the Study of Higher Education (ASHE) annual meeting, Washington, DC, November, 2014.</w:t>
      </w:r>
    </w:p>
    <w:p w14:paraId="321345B4" w14:textId="77777777" w:rsidR="00230407" w:rsidRDefault="0023040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56138B9B" w14:textId="26620CBB" w:rsidR="00934B73" w:rsidRDefault="00934B73"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C47603">
        <w:rPr>
          <w:rFonts w:ascii="Bauer Bodoni D" w:hAnsi="Bauer Bodoni D"/>
          <w:snapToGrid w:val="0"/>
          <w:lang w:val="de-DE"/>
        </w:rPr>
        <w:t xml:space="preserve">N. F. </w:t>
      </w:r>
      <w:r w:rsidRPr="00C47603">
        <w:rPr>
          <w:rFonts w:ascii="Bauer Bodoni D" w:hAnsi="Bauer Bodoni D"/>
          <w:b/>
          <w:snapToGrid w:val="0"/>
          <w:lang w:val="de-DE"/>
        </w:rPr>
        <w:t>Alleman</w:t>
      </w:r>
      <w:r w:rsidRPr="00C47603">
        <w:rPr>
          <w:rFonts w:ascii="Bauer Bodoni D" w:hAnsi="Bauer Bodoni D"/>
          <w:snapToGrid w:val="0"/>
          <w:lang w:val="de-DE"/>
        </w:rPr>
        <w:t xml:space="preserve"> &amp; P. L. </w:t>
      </w:r>
      <w:proofErr w:type="spellStart"/>
      <w:r w:rsidRPr="00C47603">
        <w:rPr>
          <w:rFonts w:ascii="Bauer Bodoni D" w:hAnsi="Bauer Bodoni D"/>
          <w:snapToGrid w:val="0"/>
          <w:lang w:val="de-DE"/>
        </w:rPr>
        <w:t>Glanzer</w:t>
      </w:r>
      <w:proofErr w:type="spellEnd"/>
      <w:r w:rsidRPr="00C47603">
        <w:rPr>
          <w:rFonts w:ascii="Bauer Bodoni D" w:hAnsi="Bauer Bodoni D"/>
          <w:snapToGrid w:val="0"/>
          <w:lang w:val="de-DE"/>
        </w:rPr>
        <w:t xml:space="preserve">. </w:t>
      </w:r>
      <w:r w:rsidRPr="00934B73">
        <w:rPr>
          <w:rFonts w:ascii="Bauer Bodoni D" w:hAnsi="Bauer Bodoni D"/>
          <w:snapToGrid w:val="0"/>
        </w:rPr>
        <w:t>Religious Tr</w:t>
      </w:r>
      <w:r w:rsidR="00EB4D12">
        <w:rPr>
          <w:rFonts w:ascii="Bauer Bodoni D" w:hAnsi="Bauer Bodoni D"/>
          <w:snapToGrid w:val="0"/>
        </w:rPr>
        <w:t xml:space="preserve">adition and Course Objectives: </w:t>
      </w:r>
      <w:r w:rsidRPr="00934B73">
        <w:rPr>
          <w:rFonts w:ascii="Bauer Bodoni D" w:hAnsi="Bauer Bodoni D"/>
          <w:snapToGrid w:val="0"/>
        </w:rPr>
        <w:t>A Survey of Faculty at Faith-Based Institutions</w:t>
      </w:r>
      <w:r>
        <w:rPr>
          <w:rFonts w:ascii="Bauer Bodoni D" w:hAnsi="Bauer Bodoni D"/>
          <w:snapToGrid w:val="0"/>
        </w:rPr>
        <w:t>.  American Educational Research Association (AERA) annual meeting. Philadelphia, PA, April 2014.</w:t>
      </w:r>
    </w:p>
    <w:p w14:paraId="28E0D47A" w14:textId="77777777" w:rsidR="00934B73" w:rsidRDefault="00934B73"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51C9EEFC" w14:textId="1487FFEC" w:rsidR="00934B73" w:rsidRDefault="00934B73"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xml:space="preserve"> &amp; </w:t>
      </w:r>
      <w:r w:rsidR="003244B7">
        <w:rPr>
          <w:rFonts w:ascii="Bauer Bodoni D" w:hAnsi="Bauer Bodoni D"/>
          <w:snapToGrid w:val="0"/>
        </w:rPr>
        <w:t xml:space="preserve">D. </w:t>
      </w:r>
      <w:proofErr w:type="spellStart"/>
      <w:r w:rsidR="003244B7">
        <w:rPr>
          <w:rFonts w:ascii="Bauer Bodoni D" w:hAnsi="Bauer Bodoni D"/>
          <w:snapToGrid w:val="0"/>
        </w:rPr>
        <w:t>Haviland</w:t>
      </w:r>
      <w:proofErr w:type="spellEnd"/>
      <w:r w:rsidR="003244B7">
        <w:rPr>
          <w:rFonts w:ascii="Bauer Bodoni D" w:hAnsi="Bauer Bodoni D"/>
          <w:snapToGrid w:val="0"/>
        </w:rPr>
        <w:t xml:space="preserve">, </w:t>
      </w:r>
      <w:r w:rsidR="003244B7" w:rsidRPr="003244B7">
        <w:rPr>
          <w:rFonts w:ascii="Bauer Bodoni D" w:hAnsi="Bauer Bodoni D"/>
          <w:snapToGrid w:val="0"/>
        </w:rPr>
        <w:t>Collegiality Experiences and Expectations of Full-Time, Non-Tenure-Track Faculty Members at Four-Year Institutions</w:t>
      </w:r>
      <w:r w:rsidR="003244B7">
        <w:rPr>
          <w:rFonts w:ascii="Bauer Bodoni D" w:hAnsi="Bauer Bodoni D"/>
          <w:snapToGrid w:val="0"/>
        </w:rPr>
        <w:t>.  Association for the Study of Higher Education (ASHE) annual meeting.  St. Louis, MO, November 2013.</w:t>
      </w:r>
    </w:p>
    <w:p w14:paraId="46DFA488" w14:textId="77777777" w:rsidR="00934B73" w:rsidRDefault="00934B73"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2093EE6B" w14:textId="022C1A59" w:rsidR="008C4A06" w:rsidRDefault="008C4A06"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N.</w:t>
      </w:r>
      <w:r w:rsidR="00934B73">
        <w:rPr>
          <w:rFonts w:ascii="Bauer Bodoni D" w:hAnsi="Bauer Bodoni D"/>
          <w:snapToGrid w:val="0"/>
        </w:rPr>
        <w:t xml:space="preserve"> </w:t>
      </w:r>
      <w:r>
        <w:rPr>
          <w:rFonts w:ascii="Bauer Bodoni D" w:hAnsi="Bauer Bodoni D"/>
          <w:snapToGrid w:val="0"/>
        </w:rPr>
        <w:t xml:space="preserve">F. </w:t>
      </w:r>
      <w:r w:rsidRPr="00E627E4">
        <w:rPr>
          <w:rFonts w:ascii="Bauer Bodoni D" w:hAnsi="Bauer Bodoni D"/>
          <w:b/>
          <w:snapToGrid w:val="0"/>
        </w:rPr>
        <w:t>Alleman</w:t>
      </w:r>
      <w:r>
        <w:rPr>
          <w:rFonts w:ascii="Bauer Bodoni D" w:hAnsi="Bauer Bodoni D"/>
          <w:snapToGrid w:val="0"/>
        </w:rPr>
        <w:t xml:space="preserve"> &amp; L. N. Holly. </w:t>
      </w:r>
      <w:r>
        <w:t xml:space="preserve">A Typology of School and Community Stakeholders that Promote Academic Success and Postsecondary Aspirations in Small Rural School Districts in Virginia.  American Educational Research Association (AERA) annual meeting.  San Francisco, </w:t>
      </w:r>
      <w:r w:rsidR="00BC5779">
        <w:t>April 2013.</w:t>
      </w:r>
    </w:p>
    <w:p w14:paraId="662E4E85" w14:textId="77777777" w:rsidR="008C4A06" w:rsidRDefault="008C4A06"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9872161" w14:textId="77777777" w:rsidR="002018FE" w:rsidRDefault="002018FE"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xml:space="preserve">, L. N. Holly, &amp; C. A. Costello. </w:t>
      </w:r>
      <w:r w:rsidRPr="00E7309F">
        <w:t>Agency and Influence: The Organizational Impact of a New School of Education Building</w:t>
      </w:r>
      <w:r>
        <w:t>. Association for the Study of Higher Education (ASHE) annual meeting. Las Vegas, NV. November 2012.</w:t>
      </w:r>
    </w:p>
    <w:p w14:paraId="701850A4" w14:textId="77777777" w:rsidR="002018FE" w:rsidRDefault="002018FE"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6FDA8B93" w14:textId="77777777" w:rsidR="00AA12A7" w:rsidRDefault="00AA12A7" w:rsidP="003B1A13">
      <w:pPr>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et al.  Beyond “Bells and Whistles”: Lessons on Faculty Technology Integration from the Transition to a New School of Education Building.  American Educational Research Association (AERA).  Vancouver, British Columbia.  April 2012.</w:t>
      </w:r>
    </w:p>
    <w:p w14:paraId="2E298B1A" w14:textId="77777777" w:rsidR="00AA12A7" w:rsidRDefault="00AA12A7" w:rsidP="003B1A13">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1890"/>
        <w:rPr>
          <w:rFonts w:ascii="Bauer Bodoni D" w:hAnsi="Bauer Bodoni D"/>
          <w:snapToGrid w:val="0"/>
        </w:rPr>
      </w:pPr>
    </w:p>
    <w:p w14:paraId="0ACA324D" w14:textId="77777777" w:rsidR="00AA12A7" w:rsidRDefault="00AA12A7"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 F. </w:t>
      </w:r>
      <w:r w:rsidRPr="00E627E4">
        <w:rPr>
          <w:rFonts w:ascii="Bauer Bodoni D" w:hAnsi="Bauer Bodoni D"/>
          <w:b/>
          <w:snapToGrid w:val="0"/>
        </w:rPr>
        <w:t>Alleman</w:t>
      </w:r>
      <w:r>
        <w:rPr>
          <w:rFonts w:ascii="Bauer Bodoni D" w:hAnsi="Bauer Bodoni D"/>
          <w:snapToGrid w:val="0"/>
        </w:rPr>
        <w:t>, et al.  What Can Christian Colleges Add to the Spirituality Dialogue?  NASPA (national student affairs organization) Annual Conference.  Phoenix, AZ.  March 2012.</w:t>
      </w:r>
    </w:p>
    <w:p w14:paraId="09F85CE3" w14:textId="77777777" w:rsidR="00AA12A7" w:rsidRDefault="00AA12A7"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8102AB0" w14:textId="77777777" w:rsidR="00D51255" w:rsidRPr="00D51255" w:rsidRDefault="00D51255"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C47603">
        <w:rPr>
          <w:rFonts w:ascii="Bauer Bodoni D" w:hAnsi="Bauer Bodoni D"/>
          <w:snapToGrid w:val="0"/>
          <w:lang w:val="fi-FI"/>
        </w:rPr>
        <w:lastRenderedPageBreak/>
        <w:t xml:space="preserve">N. F. </w:t>
      </w:r>
      <w:r w:rsidRPr="00C47603">
        <w:rPr>
          <w:rFonts w:ascii="Bauer Bodoni D" w:hAnsi="Bauer Bodoni D"/>
          <w:b/>
          <w:snapToGrid w:val="0"/>
          <w:lang w:val="fi-FI"/>
        </w:rPr>
        <w:t>Alleman</w:t>
      </w:r>
      <w:r w:rsidRPr="00C47603">
        <w:rPr>
          <w:rFonts w:ascii="Bauer Bodoni D" w:hAnsi="Bauer Bodoni D"/>
          <w:snapToGrid w:val="0"/>
          <w:lang w:val="fi-FI"/>
        </w:rPr>
        <w:t xml:space="preserve"> &amp; L. N. </w:t>
      </w:r>
      <w:proofErr w:type="spellStart"/>
      <w:r w:rsidRPr="00C47603">
        <w:rPr>
          <w:rFonts w:ascii="Bauer Bodoni D" w:hAnsi="Bauer Bodoni D"/>
          <w:snapToGrid w:val="0"/>
          <w:lang w:val="fi-FI"/>
        </w:rPr>
        <w:t>Holly</w:t>
      </w:r>
      <w:proofErr w:type="spellEnd"/>
      <w:r w:rsidRPr="00C47603">
        <w:rPr>
          <w:rFonts w:ascii="Bauer Bodoni D" w:hAnsi="Bauer Bodoni D"/>
          <w:snapToGrid w:val="0"/>
          <w:lang w:val="fi-FI"/>
        </w:rPr>
        <w:t xml:space="preserve">.  </w:t>
      </w:r>
      <w:r w:rsidRPr="00D51255">
        <w:rPr>
          <w:rFonts w:ascii="Bauer Bodoni D" w:hAnsi="Bauer Bodoni D"/>
          <w:snapToGrid w:val="0"/>
        </w:rPr>
        <w:t xml:space="preserve">Professional Practice: An Analysis of Faculty Members’ Use of Spatial Resources in the Pursuit of </w:t>
      </w:r>
      <w:proofErr w:type="spellStart"/>
      <w:r w:rsidRPr="00D51255">
        <w:rPr>
          <w:rFonts w:ascii="Bauer Bodoni D" w:hAnsi="Bauer Bodoni D"/>
          <w:snapToGrid w:val="0"/>
        </w:rPr>
        <w:t>Worklife</w:t>
      </w:r>
      <w:proofErr w:type="spellEnd"/>
      <w:r w:rsidRPr="00D51255">
        <w:rPr>
          <w:rFonts w:ascii="Bauer Bodoni D" w:hAnsi="Bauer Bodoni D"/>
          <w:snapToGrid w:val="0"/>
        </w:rPr>
        <w:t xml:space="preserve"> Satisfaction</w:t>
      </w:r>
      <w:r>
        <w:rPr>
          <w:rFonts w:ascii="Bauer Bodoni D" w:hAnsi="Bauer Bodoni D"/>
          <w:snapToGrid w:val="0"/>
        </w:rPr>
        <w:t>.  Association for the Study of Higher Education (ASHE) annual meeting.  Charlotte, NC.  November 2011.</w:t>
      </w:r>
    </w:p>
    <w:p w14:paraId="7F09698D" w14:textId="77777777" w:rsidR="00D95072" w:rsidRDefault="00D95072"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272354D0" w14:textId="77777777" w:rsidR="00A55ACF" w:rsidRP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N.</w:t>
      </w:r>
      <w:r w:rsidR="00D51255">
        <w:rPr>
          <w:rFonts w:ascii="Bauer Bodoni D" w:hAnsi="Bauer Bodoni D"/>
          <w:snapToGrid w:val="0"/>
        </w:rPr>
        <w:t xml:space="preserve"> F. </w:t>
      </w:r>
      <w:r w:rsidR="00D51255" w:rsidRPr="00E627E4">
        <w:rPr>
          <w:rFonts w:ascii="Bauer Bodoni D" w:hAnsi="Bauer Bodoni D"/>
          <w:b/>
          <w:snapToGrid w:val="0"/>
        </w:rPr>
        <w:t>Alleman</w:t>
      </w:r>
      <w:r w:rsidR="00D51255">
        <w:rPr>
          <w:rFonts w:ascii="Bauer Bodoni D" w:hAnsi="Bauer Bodoni D"/>
          <w:snapToGrid w:val="0"/>
        </w:rPr>
        <w:t xml:space="preserve"> &amp; L. N. Holly.</w:t>
      </w:r>
      <w:r>
        <w:rPr>
          <w:rFonts w:ascii="Bauer Bodoni D" w:hAnsi="Bauer Bodoni D"/>
          <w:snapToGrid w:val="0"/>
        </w:rPr>
        <w:t xml:space="preserve"> </w:t>
      </w:r>
      <w:r w:rsidRPr="00A55ACF">
        <w:rPr>
          <w:rFonts w:ascii="Bauer Bodoni D" w:hAnsi="Bauer Bodoni D"/>
          <w:snapToGrid w:val="0"/>
        </w:rPr>
        <w:t>Picturing College Access Providers in Virginia:</w:t>
      </w:r>
    </w:p>
    <w:p w14:paraId="11797C84" w14:textId="77777777" w:rsid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A55ACF">
        <w:rPr>
          <w:rFonts w:ascii="Bauer Bodoni D" w:hAnsi="Bauer Bodoni D"/>
          <w:snapToGrid w:val="0"/>
        </w:rPr>
        <w:t>Navigating the Methodological and Epistemological Challenges of GIS Mapping</w:t>
      </w:r>
      <w:r>
        <w:rPr>
          <w:rFonts w:ascii="Bauer Bodoni D" w:hAnsi="Bauer Bodoni D"/>
          <w:snapToGrid w:val="0"/>
        </w:rPr>
        <w:t>.  Association for the Study of Higher Education (ASHE) annual meeting.  Indianapolis, IN.  November, 2010.</w:t>
      </w:r>
    </w:p>
    <w:p w14:paraId="7CAA9C55" w14:textId="77777777" w:rsid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383C548D" w14:textId="77777777" w:rsid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N.</w:t>
      </w:r>
      <w:r w:rsidR="00D51255">
        <w:rPr>
          <w:rFonts w:ascii="Bauer Bodoni D" w:hAnsi="Bauer Bodoni D"/>
          <w:snapToGrid w:val="0"/>
        </w:rPr>
        <w:t xml:space="preserve"> </w:t>
      </w:r>
      <w:r>
        <w:rPr>
          <w:rFonts w:ascii="Bauer Bodoni D" w:hAnsi="Bauer Bodoni D"/>
          <w:snapToGrid w:val="0"/>
        </w:rPr>
        <w:t xml:space="preserve">F. </w:t>
      </w:r>
      <w:r w:rsidRPr="00E627E4">
        <w:rPr>
          <w:rFonts w:ascii="Bauer Bodoni D" w:hAnsi="Bauer Bodoni D"/>
          <w:b/>
          <w:snapToGrid w:val="0"/>
        </w:rPr>
        <w:t>Alleman</w:t>
      </w:r>
      <w:r>
        <w:rPr>
          <w:rFonts w:ascii="Bauer Bodoni D" w:hAnsi="Bauer Bodoni D"/>
          <w:snapToGrid w:val="0"/>
        </w:rPr>
        <w:t xml:space="preserve">, R.S. </w:t>
      </w:r>
      <w:proofErr w:type="spellStart"/>
      <w:r>
        <w:rPr>
          <w:rFonts w:ascii="Bauer Bodoni D" w:hAnsi="Bauer Bodoni D"/>
          <w:snapToGrid w:val="0"/>
        </w:rPr>
        <w:t>Stimpson</w:t>
      </w:r>
      <w:proofErr w:type="spellEnd"/>
      <w:r>
        <w:rPr>
          <w:rFonts w:ascii="Bauer Bodoni D" w:hAnsi="Bauer Bodoni D"/>
          <w:snapToGrid w:val="0"/>
        </w:rPr>
        <w:t>, &amp; L. N. Holly, College Access in Virginia: A Statewide Analysis of Services and Resources.  Association for the Study of Higher Education (ASHE) annual meeting.  Indianapolis, IN.  November, 2010.</w:t>
      </w:r>
    </w:p>
    <w:p w14:paraId="7D847FCF" w14:textId="77777777" w:rsidR="00A55ACF" w:rsidRDefault="00A55ACF" w:rsidP="003B1A13">
      <w:pPr>
        <w:tabs>
          <w:tab w:val="left" w:pos="2880"/>
          <w:tab w:val="left" w:pos="3600"/>
          <w:tab w:val="left" w:pos="4320"/>
          <w:tab w:val="left" w:pos="5040"/>
          <w:tab w:val="left" w:pos="5760"/>
          <w:tab w:val="left" w:pos="6480"/>
          <w:tab w:val="left" w:pos="7200"/>
          <w:tab w:val="left" w:pos="7920"/>
          <w:tab w:val="left" w:pos="8640"/>
          <w:tab w:val="left" w:pos="9360"/>
        </w:tabs>
      </w:pPr>
    </w:p>
    <w:p w14:paraId="5F281931" w14:textId="77777777" w:rsidR="007F551A" w:rsidRDefault="007F551A" w:rsidP="003B1A13">
      <w:pPr>
        <w:tabs>
          <w:tab w:val="left" w:pos="2880"/>
          <w:tab w:val="left" w:pos="3600"/>
          <w:tab w:val="left" w:pos="4320"/>
          <w:tab w:val="left" w:pos="5040"/>
          <w:tab w:val="left" w:pos="5760"/>
          <w:tab w:val="left" w:pos="6480"/>
          <w:tab w:val="left" w:pos="7200"/>
          <w:tab w:val="left" w:pos="7920"/>
          <w:tab w:val="left" w:pos="8640"/>
          <w:tab w:val="left" w:pos="9360"/>
        </w:tabs>
      </w:pPr>
      <w:r>
        <w:t xml:space="preserve">D. E. Finnegan &amp; N. F. </w:t>
      </w:r>
      <w:r w:rsidRPr="00E627E4">
        <w:rPr>
          <w:b/>
        </w:rPr>
        <w:t>Alleman</w:t>
      </w:r>
      <w:r>
        <w:t>, Pathways of the Student Affairs Profession: YMCA Student Associations.  National Student Personnel Association (NASPA)</w:t>
      </w:r>
      <w:r w:rsidR="00C21A60">
        <w:t xml:space="preserve"> annual meeting, Chicago, IL.  March, 2010.</w:t>
      </w:r>
    </w:p>
    <w:p w14:paraId="205B4358" w14:textId="77777777" w:rsidR="007F551A" w:rsidRDefault="007F551A" w:rsidP="003B1A13">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1890"/>
      </w:pPr>
    </w:p>
    <w:p w14:paraId="683358F0" w14:textId="77777777" w:rsidR="007F551A" w:rsidRDefault="007F551A"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pPr>
      <w:r>
        <w:t xml:space="preserve">N. F. </w:t>
      </w:r>
      <w:r w:rsidRPr="00E627E4">
        <w:rPr>
          <w:b/>
        </w:rPr>
        <w:t>Alleman</w:t>
      </w:r>
      <w:r>
        <w:t xml:space="preserve"> &amp; L. N. Holly, College Access Providers: Bridging the Gap Between High School and College.  Virginia School Counselor’s Association annual meeting.  Richmond, VA.  March 2010.</w:t>
      </w:r>
    </w:p>
    <w:p w14:paraId="14E7E474" w14:textId="77777777" w:rsidR="007F551A" w:rsidRDefault="007F551A"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pPr>
    </w:p>
    <w:p w14:paraId="1F33F3E2" w14:textId="77777777" w:rsidR="007F551A" w:rsidRDefault="007F551A"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pPr>
      <w:r>
        <w:t xml:space="preserve">N. F. </w:t>
      </w:r>
      <w:r w:rsidRPr="00E627E4">
        <w:rPr>
          <w:b/>
        </w:rPr>
        <w:t>Alleman</w:t>
      </w:r>
      <w:r>
        <w:t xml:space="preserve"> &amp; L. N. Holly, Support for the Front Lines of College Access: A Report on the SCHEV CACGP Study.  Presented to the State Council for Higher Education in Virginia (SCHEV), Richmond, VA.  January 2010.</w:t>
      </w:r>
    </w:p>
    <w:p w14:paraId="271FF25B" w14:textId="77777777" w:rsidR="007F551A" w:rsidRDefault="007F551A"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pPr>
    </w:p>
    <w:p w14:paraId="0FA14AF4" w14:textId="77777777" w:rsidR="00805DA0" w:rsidRDefault="00805DA0"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t>N.</w:t>
      </w:r>
      <w:r w:rsidR="00DF58DC">
        <w:t xml:space="preserve"> </w:t>
      </w:r>
      <w:r>
        <w:t xml:space="preserve">F </w:t>
      </w:r>
      <w:r w:rsidRPr="00E627E4">
        <w:rPr>
          <w:b/>
        </w:rPr>
        <w:t>Alleman</w:t>
      </w:r>
      <w:r>
        <w:t xml:space="preserve">, R. </w:t>
      </w:r>
      <w:proofErr w:type="spellStart"/>
      <w:r>
        <w:t>Stimpson</w:t>
      </w:r>
      <w:proofErr w:type="spellEnd"/>
      <w:r>
        <w:t>, &amp; L.</w:t>
      </w:r>
      <w:r w:rsidR="000F43B5">
        <w:t xml:space="preserve"> </w:t>
      </w:r>
      <w:r>
        <w:t>N. Holly, A Statewide Examination of College Access Services and Resources in Virginia.  Invited presentation for the Virginia College Access Network (</w:t>
      </w:r>
      <w:proofErr w:type="spellStart"/>
      <w:r>
        <w:t>VirginiaCAN</w:t>
      </w:r>
      <w:proofErr w:type="spellEnd"/>
      <w:r>
        <w:t>)</w:t>
      </w:r>
      <w:r w:rsidR="00A55ACF">
        <w:t xml:space="preserve"> annual conference, Roanoke, VA.</w:t>
      </w:r>
      <w:r>
        <w:t xml:space="preserve"> December 2009.</w:t>
      </w:r>
    </w:p>
    <w:p w14:paraId="39C52777" w14:textId="77777777" w:rsidR="00E13297" w:rsidRPr="00407BDC" w:rsidRDefault="00124DC5"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ab/>
      </w:r>
      <w:r>
        <w:rPr>
          <w:rFonts w:ascii="Bauer Bodoni D" w:hAnsi="Bauer Bodoni D"/>
          <w:snapToGrid w:val="0"/>
        </w:rPr>
        <w:tab/>
      </w:r>
    </w:p>
    <w:p w14:paraId="5B87DC3E" w14:textId="77777777" w:rsidR="00805DA0" w:rsidRDefault="00124DC5"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t xml:space="preserve">N.F. </w:t>
      </w:r>
      <w:r w:rsidRPr="00E627E4">
        <w:rPr>
          <w:b/>
        </w:rPr>
        <w:t>Alleman</w:t>
      </w:r>
      <w:r>
        <w:t xml:space="preserve">, Insider-Outsiders: How Ideological Minority Faculty Negotiate Institutional Integration. Association for </w:t>
      </w:r>
      <w:r w:rsidR="00A55ACF">
        <w:t>the Study of Higher Education, annual m</w:t>
      </w:r>
      <w:r>
        <w:t>eeting. Vancouver, B.C. November 2009.</w:t>
      </w:r>
      <w:r w:rsidR="00597A1E">
        <w:rPr>
          <w:rFonts w:ascii="Bauer Bodoni D" w:hAnsi="Bauer Bodoni D"/>
          <w:snapToGrid w:val="0"/>
        </w:rPr>
        <w:tab/>
      </w:r>
      <w:r w:rsidR="00597A1E">
        <w:rPr>
          <w:rFonts w:ascii="Bauer Bodoni D" w:hAnsi="Bauer Bodoni D"/>
          <w:snapToGrid w:val="0"/>
        </w:rPr>
        <w:tab/>
      </w:r>
      <w:r>
        <w:rPr>
          <w:rFonts w:ascii="Bauer Bodoni D" w:hAnsi="Bauer Bodoni D"/>
          <w:snapToGrid w:val="0"/>
        </w:rPr>
        <w:tab/>
      </w:r>
      <w:r>
        <w:rPr>
          <w:rFonts w:ascii="Bauer Bodoni D" w:hAnsi="Bauer Bodoni D"/>
          <w:snapToGrid w:val="0"/>
        </w:rPr>
        <w:tab/>
      </w:r>
    </w:p>
    <w:p w14:paraId="06191277" w14:textId="77777777" w:rsidR="00805DA0" w:rsidRDefault="00805DA0"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0AE60DD7" w14:textId="77777777" w:rsidR="00805DA0" w:rsidRDefault="00805DA0"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t xml:space="preserve">D.E. Finnegan &amp; N.F. </w:t>
      </w:r>
      <w:r w:rsidRPr="00E627E4">
        <w:rPr>
          <w:b/>
        </w:rPr>
        <w:t>Alleman</w:t>
      </w:r>
      <w:r>
        <w:t>, Absorbing Slack: An Historical Analysis of Central and Peripheral Campus YMCAs. Association for the Study of Higher Education</w:t>
      </w:r>
      <w:r w:rsidR="00A55ACF">
        <w:t xml:space="preserve"> (ASHE)</w:t>
      </w:r>
      <w:r>
        <w:t>, Annual Meeting, Vancouver, B.C. November 2009.</w:t>
      </w:r>
    </w:p>
    <w:p w14:paraId="36ADA3D5" w14:textId="77777777" w:rsidR="00805DA0" w:rsidRDefault="00805DA0"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3E72FB18" w14:textId="77777777" w:rsidR="000F43B5" w:rsidRDefault="000F43B5"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D.E. Finnegan &amp; N.F. </w:t>
      </w:r>
      <w:r w:rsidRPr="00E627E4">
        <w:rPr>
          <w:rFonts w:ascii="Bauer Bodoni D" w:hAnsi="Bauer Bodoni D"/>
          <w:b/>
          <w:snapToGrid w:val="0"/>
        </w:rPr>
        <w:t>Alleman</w:t>
      </w:r>
      <w:r>
        <w:rPr>
          <w:rFonts w:ascii="Bauer Bodoni D" w:hAnsi="Bauer Bodoni D"/>
          <w:snapToGrid w:val="0"/>
        </w:rPr>
        <w:t>, Freshman Daze: The Origins of Student Orientation Programs, 1890-1930.  Association for the Study of Higher Education, Annual Meeting, Vancouver, B.C.  November 2009.</w:t>
      </w:r>
    </w:p>
    <w:p w14:paraId="5C17A3F4" w14:textId="77777777" w:rsidR="000F43B5" w:rsidRDefault="000F43B5"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11F9B87C" w14:textId="77777777" w:rsidR="00E13297" w:rsidRDefault="00E13297"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t xml:space="preserve">N.F. </w:t>
      </w:r>
      <w:r w:rsidRPr="00E627E4">
        <w:rPr>
          <w:b/>
        </w:rPr>
        <w:t>Alleman</w:t>
      </w:r>
      <w:r>
        <w:t xml:space="preserve">, </w:t>
      </w:r>
      <w:proofErr w:type="spellStart"/>
      <w:r>
        <w:t>VirginiaCAN</w:t>
      </w:r>
      <w:proofErr w:type="spellEnd"/>
      <w:r>
        <w:t>/SCHEV College Access Provider Research and Initiatives.  Invited presentation to the annual meeting of the Association of Teacher-Educators, Virginia (ATE-VA) annual meeting, Lynchburg, VA. October, 2009.</w:t>
      </w:r>
    </w:p>
    <w:p w14:paraId="342735A7" w14:textId="77777777" w:rsidR="00E13297" w:rsidRDefault="00E13297"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5F4221E1" w14:textId="77777777" w:rsidR="00124DC5" w:rsidRPr="00805DA0" w:rsidRDefault="0017391E" w:rsidP="003B1A13">
      <w:pPr>
        <w:tabs>
          <w:tab w:val="left" w:pos="0"/>
          <w:tab w:val="left" w:pos="27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N.F. </w:t>
      </w:r>
      <w:r w:rsidRPr="00E627E4">
        <w:rPr>
          <w:rFonts w:ascii="Bauer Bodoni D" w:hAnsi="Bauer Bodoni D"/>
          <w:b/>
          <w:snapToGrid w:val="0"/>
        </w:rPr>
        <w:t>Alleman</w:t>
      </w:r>
      <w:r>
        <w:rPr>
          <w:rFonts w:ascii="Bauer Bodoni D" w:hAnsi="Bauer Bodoni D"/>
          <w:snapToGrid w:val="0"/>
        </w:rPr>
        <w:t xml:space="preserve">, </w:t>
      </w:r>
      <w:r w:rsidRPr="0017391E">
        <w:rPr>
          <w:rFonts w:ascii="Bauer Bodoni D" w:hAnsi="Bauer Bodoni D"/>
          <w:snapToGrid w:val="0"/>
        </w:rPr>
        <w:t>Solidarity and Cohesion: Toward a Framework for the Study of Fa</w:t>
      </w:r>
      <w:r>
        <w:rPr>
          <w:rFonts w:ascii="Bauer Bodoni D" w:hAnsi="Bauer Bodoni D"/>
          <w:snapToGrid w:val="0"/>
        </w:rPr>
        <w:t>culty Bonds in Higher Education.  American Educational Research Association, Annual</w:t>
      </w:r>
      <w:r w:rsidR="00805DA0">
        <w:rPr>
          <w:rFonts w:ascii="Bauer Bodoni D" w:hAnsi="Bauer Bodoni D"/>
          <w:snapToGrid w:val="0"/>
        </w:rPr>
        <w:t xml:space="preserve"> Meeting, San Diego (CA), March</w:t>
      </w:r>
      <w:r>
        <w:rPr>
          <w:rFonts w:ascii="Bauer Bodoni D" w:hAnsi="Bauer Bodoni D"/>
          <w:snapToGrid w:val="0"/>
        </w:rPr>
        <w:t>, 2009.</w:t>
      </w:r>
    </w:p>
    <w:p w14:paraId="744930D4" w14:textId="77777777" w:rsidR="003B1A13" w:rsidRDefault="003B1A13"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24DBE766" w14:textId="25C43C47" w:rsidR="00927B5E" w:rsidRDefault="00927B5E"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N.F. </w:t>
      </w:r>
      <w:r w:rsidRPr="00E627E4">
        <w:rPr>
          <w:rFonts w:ascii="Bauer Bodoni D" w:hAnsi="Bauer Bodoni D"/>
          <w:b/>
          <w:snapToGrid w:val="0"/>
        </w:rPr>
        <w:t>Alleman</w:t>
      </w:r>
      <w:r>
        <w:rPr>
          <w:rFonts w:ascii="Bauer Bodoni D" w:hAnsi="Bauer Bodoni D"/>
          <w:snapToGrid w:val="0"/>
        </w:rPr>
        <w:t xml:space="preserve"> &amp; D.E. Finnegan, YMCA Student Advice Predates Student Development Theory.  Eastern Educational Research Association, Annual Meeting, Clearwater, (FL), February, 2007.</w:t>
      </w:r>
    </w:p>
    <w:p w14:paraId="23490428" w14:textId="77777777" w:rsidR="00927B5E" w:rsidRDefault="00927B5E"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43312CAD" w14:textId="36E32855" w:rsidR="0048698C" w:rsidRDefault="00927B5E"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D.</w:t>
      </w:r>
      <w:r w:rsidR="0048698C">
        <w:rPr>
          <w:rFonts w:ascii="Bauer Bodoni D" w:hAnsi="Bauer Bodoni D"/>
          <w:snapToGrid w:val="0"/>
        </w:rPr>
        <w:t xml:space="preserve">E. Finnegan &amp; N.F. </w:t>
      </w:r>
      <w:r w:rsidR="0048698C" w:rsidRPr="00E627E4">
        <w:rPr>
          <w:rFonts w:ascii="Bauer Bodoni D" w:hAnsi="Bauer Bodoni D"/>
          <w:b/>
          <w:snapToGrid w:val="0"/>
        </w:rPr>
        <w:t>Alleman</w:t>
      </w:r>
      <w:r w:rsidR="0048698C">
        <w:rPr>
          <w:rFonts w:ascii="Bauer Bodoni D" w:hAnsi="Bauer Bodoni D"/>
          <w:snapToGrid w:val="0"/>
        </w:rPr>
        <w:t>, The Campus YMCA, Precursor to Student Affairs. Invited speakers at YMCA General Assembly, Nashville, July</w:t>
      </w:r>
      <w:r w:rsidR="00F055E9">
        <w:rPr>
          <w:rFonts w:ascii="Bauer Bodoni D" w:hAnsi="Bauer Bodoni D"/>
          <w:snapToGrid w:val="0"/>
        </w:rPr>
        <w:t>,</w:t>
      </w:r>
      <w:r w:rsidR="0048698C">
        <w:rPr>
          <w:rFonts w:ascii="Bauer Bodoni D" w:hAnsi="Bauer Bodoni D"/>
          <w:snapToGrid w:val="0"/>
        </w:rPr>
        <w:t xml:space="preserve"> 2006.</w:t>
      </w:r>
    </w:p>
    <w:p w14:paraId="1C73AEB7" w14:textId="4071ACDE" w:rsidR="00D95072" w:rsidRDefault="00D95072"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p>
    <w:p w14:paraId="00EA042D" w14:textId="4EC53D4F" w:rsidR="009D7EDE" w:rsidRPr="009D7EDE" w:rsidRDefault="00597A1E" w:rsidP="003B1A13">
      <w:pPr>
        <w:tabs>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Pr>
          <w:rFonts w:ascii="Bauer Bodoni D" w:hAnsi="Bauer Bodoni D"/>
          <w:snapToGrid w:val="0"/>
        </w:rPr>
        <w:t xml:space="preserve">D.E. Finnegan &amp; N.F. </w:t>
      </w:r>
      <w:r w:rsidRPr="00E627E4">
        <w:rPr>
          <w:rFonts w:ascii="Bauer Bodoni D" w:hAnsi="Bauer Bodoni D"/>
          <w:b/>
          <w:snapToGrid w:val="0"/>
        </w:rPr>
        <w:t>Alleman</w:t>
      </w:r>
      <w:r>
        <w:rPr>
          <w:rFonts w:ascii="Bauer Bodoni D" w:hAnsi="Bauer Bodoni D"/>
          <w:snapToGrid w:val="0"/>
        </w:rPr>
        <w:t xml:space="preserve">, </w:t>
      </w:r>
      <w:r w:rsidR="002D689E">
        <w:rPr>
          <w:rFonts w:ascii="Bauer Bodoni D" w:hAnsi="Bauer Bodoni D"/>
          <w:snapToGrid w:val="0"/>
        </w:rPr>
        <w:t>Without Adult</w:t>
      </w:r>
      <w:r w:rsidR="003B1A13">
        <w:rPr>
          <w:rFonts w:ascii="Bauer Bodoni D" w:hAnsi="Bauer Bodoni D"/>
          <w:snapToGrid w:val="0"/>
        </w:rPr>
        <w:t xml:space="preserve"> Supervision:  Campus YMCAs as </w:t>
      </w:r>
      <w:r w:rsidR="002D689E">
        <w:rPr>
          <w:rFonts w:ascii="Bauer Bodoni D" w:hAnsi="Bauer Bodoni D"/>
          <w:snapToGrid w:val="0"/>
        </w:rPr>
        <w:t>an Ancestor of Student Affairs.  Association for the Study of Higher Education</w:t>
      </w:r>
      <w:r w:rsidR="004B2895">
        <w:rPr>
          <w:rFonts w:ascii="Bauer Bodoni D" w:hAnsi="Bauer Bodoni D"/>
          <w:snapToGrid w:val="0"/>
        </w:rPr>
        <w:t xml:space="preserve"> (ASHE)</w:t>
      </w:r>
      <w:r w:rsidR="002D689E">
        <w:rPr>
          <w:rFonts w:ascii="Bauer Bodoni D" w:hAnsi="Bauer Bodoni D"/>
          <w:snapToGrid w:val="0"/>
        </w:rPr>
        <w:t xml:space="preserve"> </w:t>
      </w:r>
      <w:r w:rsidR="004B2895">
        <w:rPr>
          <w:rFonts w:ascii="Bauer Bodoni D" w:hAnsi="Bauer Bodoni D"/>
          <w:snapToGrid w:val="0"/>
        </w:rPr>
        <w:t>annual m</w:t>
      </w:r>
      <w:r w:rsidR="002D689E">
        <w:rPr>
          <w:rFonts w:ascii="Bauer Bodoni D" w:hAnsi="Bauer Bodoni D"/>
          <w:snapToGrid w:val="0"/>
        </w:rPr>
        <w:t>eeting, Philadelphia, November, 2005.</w:t>
      </w:r>
    </w:p>
    <w:p w14:paraId="6B7D85CC" w14:textId="77777777" w:rsidR="001C620C" w:rsidRDefault="001C620C" w:rsidP="00DE7450">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sz w:val="24"/>
          <w:szCs w:val="24"/>
        </w:rPr>
      </w:pPr>
    </w:p>
    <w:p w14:paraId="5DA5DC13" w14:textId="77777777" w:rsidR="00E627E4" w:rsidRPr="002D5873" w:rsidRDefault="00E627E4" w:rsidP="00E627E4">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snapToGrid w:val="0"/>
        </w:rPr>
      </w:pPr>
      <w:r w:rsidRPr="00BF2074">
        <w:rPr>
          <w:rFonts w:ascii="Bauer Bodoni D" w:hAnsi="Bauer Bodoni D"/>
          <w:b/>
          <w:snapToGrid w:val="0"/>
          <w:sz w:val="24"/>
          <w:szCs w:val="24"/>
        </w:rPr>
        <w:lastRenderedPageBreak/>
        <w:t>Funded Research</w:t>
      </w:r>
    </w:p>
    <w:p w14:paraId="3EF89EBE" w14:textId="77777777" w:rsidR="00E627E4" w:rsidRDefault="00E627E4" w:rsidP="00E627E4">
      <w:pPr>
        <w:ind w:left="1800" w:hanging="1800"/>
        <w:rPr>
          <w:snapToGrid w:val="0"/>
        </w:rPr>
      </w:pPr>
      <w:r>
        <w:rPr>
          <w:snapToGrid w:val="0"/>
        </w:rPr>
        <w:tab/>
      </w:r>
    </w:p>
    <w:p w14:paraId="62EEB0B2" w14:textId="1713A0F7" w:rsidR="00E627E4" w:rsidRDefault="00BB5C8E" w:rsidP="00E627E4">
      <w:r>
        <w:t xml:space="preserve">2011, </w:t>
      </w:r>
      <w:r w:rsidR="00044611">
        <w:t>2014</w:t>
      </w:r>
      <w:r>
        <w:t>, and 2017</w:t>
      </w:r>
      <w:r w:rsidR="00E627E4">
        <w:t xml:space="preserve"> Baylor University Summer Sabbatical.</w:t>
      </w:r>
    </w:p>
    <w:p w14:paraId="79FD760D" w14:textId="77777777" w:rsidR="00E627E4" w:rsidRDefault="00E627E4" w:rsidP="00E627E4"/>
    <w:p w14:paraId="71308CF6" w14:textId="0AB0A895" w:rsidR="00691BC9" w:rsidRDefault="00691BC9" w:rsidP="00E627E4">
      <w:r>
        <w:t>2017 Baylor BAY-SIC Initiative Award ($24,000) for study of college student food insecurity.</w:t>
      </w:r>
    </w:p>
    <w:p w14:paraId="6E9CA69C" w14:textId="77777777" w:rsidR="00691BC9" w:rsidRDefault="00691BC9" w:rsidP="00E627E4"/>
    <w:p w14:paraId="4BCB179C" w14:textId="364023FC" w:rsidR="00691BC9" w:rsidRDefault="00BB5C8E" w:rsidP="00691BC9">
      <w:r>
        <w:t>2016-2017 Baylor University Grant ($3,000)</w:t>
      </w:r>
      <w:r w:rsidR="00691BC9">
        <w:t xml:space="preserve"> for research on faculty denied tenure.</w:t>
      </w:r>
    </w:p>
    <w:p w14:paraId="5CB9712D" w14:textId="77777777" w:rsidR="00BB5C8E" w:rsidRDefault="00BB5C8E" w:rsidP="00E627E4"/>
    <w:p w14:paraId="0BA6C551" w14:textId="77777777" w:rsidR="00E627E4" w:rsidRDefault="00E627E4" w:rsidP="00E627E4">
      <w:pPr>
        <w:rPr>
          <w:snapToGrid w:val="0"/>
        </w:rPr>
      </w:pPr>
      <w:r>
        <w:t xml:space="preserve">2013-2014 Baylor University Grant ($2,700) for study of full-time </w:t>
      </w:r>
      <w:proofErr w:type="gramStart"/>
      <w:r>
        <w:t>non tenure</w:t>
      </w:r>
      <w:proofErr w:type="gramEnd"/>
      <w:r>
        <w:t>-track faculty members and collegiality</w:t>
      </w:r>
    </w:p>
    <w:p w14:paraId="17EC59D1" w14:textId="77777777" w:rsidR="00E627E4" w:rsidRDefault="00E627E4" w:rsidP="00E627E4">
      <w:pPr>
        <w:rPr>
          <w:snapToGrid w:val="0"/>
        </w:rPr>
      </w:pPr>
    </w:p>
    <w:p w14:paraId="613E72E7" w14:textId="77777777" w:rsidR="00E627E4" w:rsidRDefault="00E627E4" w:rsidP="00E627E4">
      <w:r>
        <w:rPr>
          <w:snapToGrid w:val="0"/>
        </w:rPr>
        <w:t xml:space="preserve">$45,000 grant allotment: </w:t>
      </w:r>
      <w:r w:rsidRPr="00BF2074">
        <w:t>Co-wrote grant application and served as PI and for a study of community factors that impact low-income student success and college aspirations in rural school districts</w:t>
      </w:r>
      <w:r>
        <w:t>, as part of a $2 million</w:t>
      </w:r>
      <w:r w:rsidRPr="00BF2074">
        <w:t xml:space="preserve"> federal College Access Challenge grant, held by the Commonwealth of Virginia and administered by the State Council of Higher Education for Virgi</w:t>
      </w:r>
      <w:r>
        <w:t>nia (SCHEV), 2010-2012.</w:t>
      </w:r>
    </w:p>
    <w:p w14:paraId="33CAE8CD" w14:textId="77777777" w:rsidR="00E627E4" w:rsidRDefault="00E627E4" w:rsidP="00E627E4"/>
    <w:p w14:paraId="0A51D4FF" w14:textId="77777777" w:rsidR="00E627E4" w:rsidRDefault="00E627E4" w:rsidP="00E627E4">
      <w:r>
        <w:t>Served as co-PI on a statewide study of college access provider organizations’ services and activities, as part of a $1.1 million federal College Access Challenge grant held by the Commonwealth of Virginia and administered by the State Council of Higher Education for Virginia (SCHEV, 2008-2010.</w:t>
      </w:r>
    </w:p>
    <w:p w14:paraId="4982D453" w14:textId="77777777" w:rsidR="001C620C" w:rsidRDefault="001C620C" w:rsidP="00E14657">
      <w:pPr>
        <w:tabs>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Bauer Bodoni D" w:hAnsi="Bauer Bodoni D"/>
          <w:b/>
          <w:snapToGrid w:val="0"/>
          <w:sz w:val="24"/>
          <w:szCs w:val="24"/>
        </w:rPr>
      </w:pPr>
    </w:p>
    <w:p w14:paraId="2689FACF" w14:textId="77777777" w:rsidR="007C2CDF" w:rsidRDefault="007C2CDF" w:rsidP="00BA534E">
      <w:pPr>
        <w:ind w:left="1800" w:hanging="1800"/>
        <w:rPr>
          <w:rFonts w:ascii="Bauer Bodoni D" w:hAnsi="Bauer Bodoni D"/>
          <w:b/>
          <w:snapToGrid w:val="0"/>
          <w:sz w:val="24"/>
          <w:szCs w:val="24"/>
        </w:rPr>
      </w:pPr>
    </w:p>
    <w:p w14:paraId="4C447A8B" w14:textId="6599EB23" w:rsidR="0048698C" w:rsidRPr="00BA534E" w:rsidRDefault="0048698C" w:rsidP="00BA534E">
      <w:pPr>
        <w:ind w:left="1800" w:hanging="1800"/>
      </w:pPr>
      <w:r w:rsidRPr="0048698C">
        <w:rPr>
          <w:rFonts w:ascii="Bauer Bodoni D" w:hAnsi="Bauer Bodoni D"/>
          <w:b/>
          <w:snapToGrid w:val="0"/>
          <w:sz w:val="24"/>
          <w:szCs w:val="24"/>
        </w:rPr>
        <w:t>Honors and Awards</w:t>
      </w:r>
    </w:p>
    <w:p w14:paraId="7A1DF910" w14:textId="77777777" w:rsidR="00F352CB" w:rsidRDefault="0048698C" w:rsidP="0048698C">
      <w:pPr>
        <w:tabs>
          <w:tab w:val="left" w:pos="7200"/>
        </w:tabs>
        <w:ind w:left="1800"/>
        <w:rPr>
          <w:rFonts w:ascii="BauerBodni BT" w:hAnsi="BauerBodni BT"/>
          <w:b/>
          <w:snapToGrid w:val="0"/>
          <w:sz w:val="24"/>
          <w:szCs w:val="24"/>
        </w:rPr>
      </w:pPr>
      <w:r w:rsidRPr="0048698C">
        <w:rPr>
          <w:rFonts w:ascii="Bauer Bodoni D" w:hAnsi="Bauer Bodoni D"/>
          <w:b/>
          <w:snapToGrid w:val="0"/>
          <w:sz w:val="24"/>
          <w:szCs w:val="24"/>
        </w:rPr>
        <w:tab/>
      </w:r>
      <w:r w:rsidR="002D689E" w:rsidRPr="0048698C">
        <w:rPr>
          <w:b/>
          <w:sz w:val="24"/>
          <w:szCs w:val="24"/>
        </w:rPr>
        <w:tab/>
      </w:r>
      <w:r w:rsidR="00597A1E" w:rsidRPr="0048698C">
        <w:rPr>
          <w:rFonts w:ascii="BauerBodni BT" w:hAnsi="BauerBodni BT"/>
          <w:b/>
          <w:snapToGrid w:val="0"/>
          <w:sz w:val="24"/>
          <w:szCs w:val="24"/>
        </w:rPr>
        <w:t xml:space="preserve"> </w:t>
      </w:r>
    </w:p>
    <w:p w14:paraId="49CF69A4" w14:textId="3FE8E1CF" w:rsidR="00BB5C8E" w:rsidRPr="00691BC9" w:rsidRDefault="00691BC9" w:rsidP="003B1A13">
      <w:pPr>
        <w:tabs>
          <w:tab w:val="left" w:pos="7200"/>
        </w:tabs>
        <w:rPr>
          <w:rFonts w:ascii="Bauer Bodoni D" w:hAnsi="Bauer Bodoni D"/>
          <w:bCs/>
          <w:snapToGrid w:val="0"/>
        </w:rPr>
      </w:pPr>
      <w:r>
        <w:rPr>
          <w:rFonts w:ascii="Bauer Bodoni D" w:hAnsi="Bauer Bodoni D"/>
          <w:b/>
          <w:snapToGrid w:val="0"/>
        </w:rPr>
        <w:t>Research Fellow, Texas Hunger Initiative</w:t>
      </w:r>
      <w:r>
        <w:rPr>
          <w:rFonts w:ascii="Bauer Bodoni D" w:hAnsi="Bauer Bodoni D"/>
          <w:b/>
          <w:snapToGrid w:val="0"/>
        </w:rPr>
        <w:tab/>
      </w:r>
      <w:r w:rsidRPr="00691BC9">
        <w:rPr>
          <w:rFonts w:ascii="Bauer Bodoni D" w:hAnsi="Bauer Bodoni D"/>
          <w:bCs/>
          <w:snapToGrid w:val="0"/>
        </w:rPr>
        <w:t xml:space="preserve">           2017-</w:t>
      </w:r>
    </w:p>
    <w:p w14:paraId="35148AB3" w14:textId="77777777" w:rsidR="00BB5C8E" w:rsidRDefault="00BB5C8E" w:rsidP="003B1A13">
      <w:pPr>
        <w:tabs>
          <w:tab w:val="left" w:pos="7200"/>
        </w:tabs>
        <w:rPr>
          <w:rFonts w:ascii="Bauer Bodoni D" w:hAnsi="Bauer Bodoni D"/>
          <w:b/>
          <w:snapToGrid w:val="0"/>
        </w:rPr>
      </w:pPr>
    </w:p>
    <w:p w14:paraId="642BA028" w14:textId="269252F3" w:rsidR="00691BC9" w:rsidRDefault="00691BC9" w:rsidP="003B1A13">
      <w:pPr>
        <w:tabs>
          <w:tab w:val="left" w:pos="7200"/>
        </w:tabs>
        <w:rPr>
          <w:rFonts w:ascii="Bauer Bodoni D" w:hAnsi="Bauer Bodoni D"/>
          <w:b/>
          <w:snapToGrid w:val="0"/>
        </w:rPr>
      </w:pPr>
      <w:r>
        <w:rPr>
          <w:rFonts w:ascii="Bauer Bodoni D" w:hAnsi="Bauer Bodoni D"/>
          <w:b/>
          <w:snapToGrid w:val="0"/>
        </w:rPr>
        <w:t>Baylor BAY-SIC Fellow</w:t>
      </w:r>
      <w:r>
        <w:rPr>
          <w:rFonts w:ascii="Bauer Bodoni D" w:hAnsi="Bauer Bodoni D"/>
          <w:b/>
          <w:snapToGrid w:val="0"/>
        </w:rPr>
        <w:tab/>
        <w:t xml:space="preserve">           </w:t>
      </w:r>
      <w:r w:rsidRPr="00691BC9">
        <w:rPr>
          <w:rFonts w:ascii="Bauer Bodoni D" w:hAnsi="Bauer Bodoni D"/>
          <w:bCs/>
          <w:snapToGrid w:val="0"/>
        </w:rPr>
        <w:t>2017</w:t>
      </w:r>
      <w:r>
        <w:rPr>
          <w:rFonts w:ascii="Bauer Bodoni D" w:hAnsi="Bauer Bodoni D"/>
          <w:bCs/>
          <w:snapToGrid w:val="0"/>
        </w:rPr>
        <w:t>-</w:t>
      </w:r>
    </w:p>
    <w:p w14:paraId="78AC1630" w14:textId="77777777" w:rsidR="00691BC9" w:rsidRDefault="00691BC9" w:rsidP="003B1A13">
      <w:pPr>
        <w:tabs>
          <w:tab w:val="left" w:pos="7200"/>
        </w:tabs>
        <w:rPr>
          <w:rFonts w:ascii="Bauer Bodoni D" w:hAnsi="Bauer Bodoni D"/>
          <w:b/>
          <w:snapToGrid w:val="0"/>
        </w:rPr>
      </w:pPr>
    </w:p>
    <w:p w14:paraId="6AE8E175" w14:textId="77777777" w:rsidR="00F352CB" w:rsidRDefault="00F352CB" w:rsidP="003B1A13">
      <w:pPr>
        <w:tabs>
          <w:tab w:val="left" w:pos="7200"/>
        </w:tabs>
        <w:rPr>
          <w:rFonts w:ascii="Bauer Bodoni D" w:hAnsi="Bauer Bodoni D"/>
          <w:snapToGrid w:val="0"/>
        </w:rPr>
      </w:pPr>
      <w:r>
        <w:rPr>
          <w:rFonts w:ascii="Bauer Bodoni D" w:hAnsi="Bauer Bodoni D"/>
          <w:b/>
          <w:snapToGrid w:val="0"/>
        </w:rPr>
        <w:t>Graduated with honors, The College of William and Mary</w:t>
      </w:r>
      <w:r>
        <w:rPr>
          <w:rFonts w:ascii="Bauer Bodoni D" w:hAnsi="Bauer Bodoni D"/>
          <w:b/>
          <w:snapToGrid w:val="0"/>
        </w:rPr>
        <w:tab/>
        <w:t xml:space="preserve">           </w:t>
      </w:r>
      <w:r>
        <w:rPr>
          <w:rFonts w:ascii="Bauer Bodoni D" w:hAnsi="Bauer Bodoni D"/>
          <w:snapToGrid w:val="0"/>
        </w:rPr>
        <w:t>2008</w:t>
      </w:r>
    </w:p>
    <w:p w14:paraId="031E2F15" w14:textId="77777777" w:rsidR="00F352CB" w:rsidRDefault="00C22D43" w:rsidP="003B1A13">
      <w:pPr>
        <w:tabs>
          <w:tab w:val="left" w:pos="7200"/>
        </w:tabs>
        <w:rPr>
          <w:rFonts w:ascii="Bauer Bodoni D" w:hAnsi="Bauer Bodoni D"/>
          <w:snapToGrid w:val="0"/>
        </w:rPr>
      </w:pPr>
      <w:r>
        <w:rPr>
          <w:rFonts w:ascii="Bauer Bodoni D" w:hAnsi="Bauer Bodoni D"/>
          <w:snapToGrid w:val="0"/>
        </w:rPr>
        <w:t xml:space="preserve">“Honors” designation </w:t>
      </w:r>
      <w:r w:rsidR="000F43B5">
        <w:rPr>
          <w:rFonts w:ascii="Bauer Bodoni D" w:hAnsi="Bauer Bodoni D"/>
          <w:snapToGrid w:val="0"/>
        </w:rPr>
        <w:t>given for exemplary performance on both written and oral portion of comprehensive examinations.</w:t>
      </w:r>
    </w:p>
    <w:p w14:paraId="3800E98F" w14:textId="77777777" w:rsidR="00F352CB" w:rsidRDefault="00F352CB" w:rsidP="003B1A13">
      <w:pPr>
        <w:tabs>
          <w:tab w:val="left" w:pos="7200"/>
        </w:tabs>
        <w:rPr>
          <w:rFonts w:ascii="BauerBodni BT" w:hAnsi="BauerBodni BT"/>
          <w:b/>
          <w:snapToGrid w:val="0"/>
          <w:sz w:val="24"/>
          <w:szCs w:val="24"/>
        </w:rPr>
      </w:pPr>
    </w:p>
    <w:p w14:paraId="75ED2582" w14:textId="6154637D" w:rsidR="002018FE" w:rsidRDefault="0048698C" w:rsidP="003B1A13">
      <w:pPr>
        <w:tabs>
          <w:tab w:val="left" w:pos="7200"/>
        </w:tabs>
        <w:rPr>
          <w:rFonts w:ascii="Bauer Bodoni D" w:hAnsi="Bauer Bodoni D"/>
          <w:snapToGrid w:val="0"/>
        </w:rPr>
      </w:pPr>
      <w:r>
        <w:rPr>
          <w:rFonts w:ascii="Bauer Bodoni D" w:hAnsi="Bauer Bodoni D"/>
          <w:b/>
          <w:snapToGrid w:val="0"/>
        </w:rPr>
        <w:t>Member, Kappa Delta Phi: Educational Honor Society</w:t>
      </w:r>
      <w:r>
        <w:rPr>
          <w:rFonts w:ascii="Bauer Bodoni D" w:hAnsi="Bauer Bodoni D"/>
          <w:b/>
          <w:snapToGrid w:val="0"/>
        </w:rPr>
        <w:tab/>
      </w:r>
      <w:r>
        <w:rPr>
          <w:rFonts w:ascii="Bauer Bodoni D" w:hAnsi="Bauer Bodoni D"/>
          <w:snapToGrid w:val="0"/>
        </w:rPr>
        <w:t>Spring 2006</w:t>
      </w:r>
    </w:p>
    <w:p w14:paraId="25C4F3B3" w14:textId="77777777" w:rsidR="002018FE" w:rsidRDefault="002018FE" w:rsidP="001C3151">
      <w:pPr>
        <w:tabs>
          <w:tab w:val="left" w:pos="7200"/>
        </w:tabs>
        <w:rPr>
          <w:rFonts w:ascii="Bauer Bodoni D" w:hAnsi="Bauer Bodoni D"/>
          <w:snapToGrid w:val="0"/>
        </w:rPr>
      </w:pPr>
    </w:p>
    <w:p w14:paraId="3755FBF0" w14:textId="77777777" w:rsidR="00E627E4" w:rsidRDefault="00E627E4" w:rsidP="001C3151">
      <w:pPr>
        <w:tabs>
          <w:tab w:val="left" w:pos="7200"/>
        </w:tabs>
        <w:rPr>
          <w:rFonts w:ascii="Bauer Bodoni D" w:hAnsi="Bauer Bodoni D"/>
          <w:snapToGrid w:val="0"/>
        </w:rPr>
      </w:pPr>
    </w:p>
    <w:p w14:paraId="78AEF29C" w14:textId="77777777" w:rsidR="00E627E4" w:rsidRDefault="00E627E4" w:rsidP="001C3151">
      <w:pPr>
        <w:tabs>
          <w:tab w:val="left" w:pos="7200"/>
        </w:tabs>
        <w:rPr>
          <w:rFonts w:ascii="Bauer Bodoni D" w:hAnsi="Bauer Bodoni D"/>
          <w:snapToGrid w:val="0"/>
        </w:rPr>
      </w:pPr>
    </w:p>
    <w:p w14:paraId="31F8189C" w14:textId="77777777" w:rsidR="00F44937" w:rsidRDefault="00F44937" w:rsidP="001C3151">
      <w:pPr>
        <w:tabs>
          <w:tab w:val="left" w:pos="7200"/>
        </w:tabs>
        <w:rPr>
          <w:rFonts w:ascii="Bauer Bodoni D" w:hAnsi="Bauer Bodoni D"/>
          <w:snapToGrid w:val="0"/>
        </w:rPr>
      </w:pPr>
    </w:p>
    <w:p w14:paraId="0FC5DD17" w14:textId="77777777" w:rsidR="00B779C5" w:rsidRDefault="0048698C" w:rsidP="0048698C">
      <w:pPr>
        <w:rPr>
          <w:rFonts w:ascii="BauerBodni BT" w:hAnsi="BauerBodni BT"/>
          <w:b/>
          <w:snapToGrid w:val="0"/>
          <w:sz w:val="24"/>
        </w:rPr>
      </w:pPr>
      <w:r>
        <w:rPr>
          <w:rFonts w:ascii="BauerBodni BT" w:hAnsi="BauerBodni BT"/>
          <w:b/>
          <w:snapToGrid w:val="0"/>
          <w:sz w:val="24"/>
        </w:rPr>
        <w:t>PROFESSIONAL SERVICE</w:t>
      </w:r>
      <w:r w:rsidR="00206D3A">
        <w:rPr>
          <w:rFonts w:ascii="BauerBodni BT" w:hAnsi="BauerBodni BT"/>
          <w:b/>
          <w:snapToGrid w:val="0"/>
          <w:sz w:val="24"/>
        </w:rPr>
        <w:t xml:space="preserve"> AND PROJECTS</w:t>
      </w:r>
    </w:p>
    <w:p w14:paraId="34BF84A3" w14:textId="77777777" w:rsidR="005170D7" w:rsidRDefault="005170D7" w:rsidP="0048698C">
      <w:pPr>
        <w:rPr>
          <w:rFonts w:ascii="BauerBodni BT" w:hAnsi="BauerBodni BT"/>
          <w:b/>
          <w:snapToGrid w:val="0"/>
          <w:sz w:val="24"/>
        </w:rPr>
      </w:pPr>
      <w:r>
        <w:rPr>
          <w:rFonts w:ascii="BauerBodni BT" w:hAnsi="BauerBodni BT"/>
          <w:b/>
          <w:snapToGrid w:val="0"/>
          <w:sz w:val="24"/>
        </w:rPr>
        <w:t>_______________________________________________________________________</w:t>
      </w:r>
    </w:p>
    <w:p w14:paraId="32502D6B" w14:textId="77777777" w:rsidR="00F0084D" w:rsidRDefault="00F0084D" w:rsidP="000F43B5">
      <w:pPr>
        <w:tabs>
          <w:tab w:val="left" w:pos="7200"/>
        </w:tabs>
        <w:rPr>
          <w:rFonts w:ascii="Bauer Bodoni D" w:hAnsi="Bauer Bodoni D"/>
          <w:b/>
          <w:snapToGrid w:val="0"/>
        </w:rPr>
      </w:pPr>
    </w:p>
    <w:p w14:paraId="125ACC36" w14:textId="4058EFDC" w:rsidR="000720A4" w:rsidRDefault="000720A4" w:rsidP="003B1A13">
      <w:pPr>
        <w:tabs>
          <w:tab w:val="left" w:pos="7200"/>
        </w:tabs>
        <w:rPr>
          <w:rFonts w:ascii="Bauer Bodoni D" w:hAnsi="Bauer Bodoni D"/>
          <w:b/>
          <w:snapToGrid w:val="0"/>
        </w:rPr>
      </w:pPr>
      <w:r w:rsidRPr="000720A4">
        <w:rPr>
          <w:rFonts w:ascii="Bauer Bodoni D" w:hAnsi="Bauer Bodoni D"/>
          <w:b/>
          <w:i/>
          <w:snapToGrid w:val="0"/>
        </w:rPr>
        <w:t>Institutional</w:t>
      </w:r>
      <w:r>
        <w:rPr>
          <w:rFonts w:ascii="Bauer Bodoni D" w:hAnsi="Bauer Bodoni D"/>
          <w:b/>
          <w:snapToGrid w:val="0"/>
        </w:rPr>
        <w:t>:</w:t>
      </w:r>
    </w:p>
    <w:p w14:paraId="48EB314B" w14:textId="77777777" w:rsidR="00B14128" w:rsidRPr="00A65A33" w:rsidRDefault="00B14128" w:rsidP="003B1A13">
      <w:pPr>
        <w:tabs>
          <w:tab w:val="left" w:pos="7200"/>
        </w:tabs>
        <w:rPr>
          <w:rFonts w:ascii="Bauer Bodoni D" w:hAnsi="Bauer Bodoni D"/>
          <w:snapToGrid w:val="0"/>
        </w:rPr>
      </w:pPr>
      <w:r w:rsidRPr="00A65A33">
        <w:rPr>
          <w:rFonts w:ascii="Bauer Bodoni D" w:hAnsi="Bauer Bodoni D"/>
          <w:snapToGrid w:val="0"/>
        </w:rPr>
        <w:t>School of Education Curriculum Committee</w:t>
      </w:r>
      <w:r w:rsidRPr="00A65A33">
        <w:rPr>
          <w:rFonts w:ascii="Bauer Bodoni D" w:hAnsi="Bauer Bodoni D"/>
          <w:snapToGrid w:val="0"/>
        </w:rPr>
        <w:tab/>
        <w:t>2012-</w:t>
      </w:r>
      <w:r w:rsidR="0038004B" w:rsidRPr="00A65A33">
        <w:rPr>
          <w:rFonts w:ascii="Bauer Bodoni D" w:hAnsi="Bauer Bodoni D"/>
          <w:snapToGrid w:val="0"/>
        </w:rPr>
        <w:t>present</w:t>
      </w:r>
    </w:p>
    <w:p w14:paraId="33D9EB8B" w14:textId="77777777" w:rsidR="000720A4" w:rsidRDefault="000720A4" w:rsidP="003B1A13">
      <w:pPr>
        <w:tabs>
          <w:tab w:val="left" w:pos="7200"/>
        </w:tabs>
        <w:rPr>
          <w:rFonts w:ascii="Bauer Bodoni D" w:hAnsi="Bauer Bodoni D"/>
          <w:snapToGrid w:val="0"/>
        </w:rPr>
      </w:pPr>
    </w:p>
    <w:p w14:paraId="4A2DF0A3" w14:textId="32689596" w:rsidR="000720A4" w:rsidRDefault="000720A4" w:rsidP="003B1A13">
      <w:pPr>
        <w:tabs>
          <w:tab w:val="left" w:pos="7200"/>
        </w:tabs>
        <w:rPr>
          <w:rFonts w:ascii="Bauer Bodoni D" w:hAnsi="Bauer Bodoni D"/>
          <w:snapToGrid w:val="0"/>
        </w:rPr>
      </w:pPr>
      <w:r>
        <w:rPr>
          <w:rFonts w:ascii="Bauer Bodoni D" w:hAnsi="Bauer Bodoni D"/>
          <w:snapToGrid w:val="0"/>
        </w:rPr>
        <w:t>Transfer Student Advisory</w:t>
      </w:r>
      <w:r w:rsidR="00A65A33">
        <w:rPr>
          <w:rFonts w:ascii="Bauer Bodoni D" w:hAnsi="Bauer Bodoni D"/>
          <w:snapToGrid w:val="0"/>
        </w:rPr>
        <w:t xml:space="preserve"> Council</w:t>
      </w:r>
      <w:r w:rsidR="00A65A33">
        <w:rPr>
          <w:rFonts w:ascii="Bauer Bodoni D" w:hAnsi="Bauer Bodoni D"/>
          <w:snapToGrid w:val="0"/>
        </w:rPr>
        <w:tab/>
        <w:t>2014-2015</w:t>
      </w:r>
    </w:p>
    <w:p w14:paraId="7293CA34" w14:textId="77777777" w:rsidR="00A65A33" w:rsidRDefault="00A65A33" w:rsidP="003B1A13">
      <w:pPr>
        <w:tabs>
          <w:tab w:val="left" w:pos="7200"/>
        </w:tabs>
        <w:rPr>
          <w:rFonts w:ascii="Bauer Bodoni D" w:hAnsi="Bauer Bodoni D"/>
          <w:snapToGrid w:val="0"/>
        </w:rPr>
      </w:pPr>
    </w:p>
    <w:p w14:paraId="2AC11425" w14:textId="519A81F8" w:rsidR="00A65A33" w:rsidRDefault="00A65A33" w:rsidP="003B1A13">
      <w:pPr>
        <w:tabs>
          <w:tab w:val="left" w:pos="7200"/>
        </w:tabs>
        <w:rPr>
          <w:rFonts w:ascii="Bauer Bodoni D" w:hAnsi="Bauer Bodoni D"/>
          <w:snapToGrid w:val="0"/>
        </w:rPr>
      </w:pPr>
      <w:r>
        <w:rPr>
          <w:rFonts w:ascii="Bauer Bodoni D" w:hAnsi="Bauer Bodoni D"/>
          <w:snapToGrid w:val="0"/>
        </w:rPr>
        <w:t xml:space="preserve">Hiring Committee, Transfer Director </w:t>
      </w:r>
      <w:r>
        <w:rPr>
          <w:rFonts w:ascii="Bauer Bodoni D" w:hAnsi="Bauer Bodoni D"/>
          <w:snapToGrid w:val="0"/>
        </w:rPr>
        <w:tab/>
        <w:t>2014</w:t>
      </w:r>
    </w:p>
    <w:p w14:paraId="5185C603" w14:textId="77777777" w:rsidR="00A65A33" w:rsidRDefault="00A65A33" w:rsidP="003B1A13">
      <w:pPr>
        <w:tabs>
          <w:tab w:val="left" w:pos="7200"/>
        </w:tabs>
        <w:rPr>
          <w:rFonts w:ascii="Bauer Bodoni D" w:hAnsi="Bauer Bodoni D"/>
          <w:snapToGrid w:val="0"/>
        </w:rPr>
      </w:pPr>
    </w:p>
    <w:p w14:paraId="6D2F41BB" w14:textId="6414676C" w:rsidR="009804E8" w:rsidRDefault="009804E8" w:rsidP="00A65A33">
      <w:pPr>
        <w:tabs>
          <w:tab w:val="left" w:pos="7200"/>
        </w:tabs>
        <w:rPr>
          <w:rFonts w:ascii="Bauer Bodoni D" w:hAnsi="Bauer Bodoni D"/>
          <w:snapToGrid w:val="0"/>
        </w:rPr>
      </w:pPr>
      <w:r>
        <w:rPr>
          <w:rFonts w:ascii="Bauer Bodoni D" w:hAnsi="Bauer Bodoni D"/>
          <w:snapToGrid w:val="0"/>
        </w:rPr>
        <w:t>Hiring Committee, Coordinator of Community Service</w:t>
      </w:r>
      <w:r>
        <w:rPr>
          <w:rFonts w:ascii="Bauer Bodoni D" w:hAnsi="Bauer Bodoni D"/>
          <w:snapToGrid w:val="0"/>
        </w:rPr>
        <w:tab/>
        <w:t>2015</w:t>
      </w:r>
    </w:p>
    <w:p w14:paraId="2A499EC2" w14:textId="77777777" w:rsidR="009804E8" w:rsidRDefault="009804E8" w:rsidP="00A65A33">
      <w:pPr>
        <w:tabs>
          <w:tab w:val="left" w:pos="7200"/>
        </w:tabs>
        <w:rPr>
          <w:rFonts w:ascii="Bauer Bodoni D" w:hAnsi="Bauer Bodoni D"/>
          <w:snapToGrid w:val="0"/>
        </w:rPr>
      </w:pPr>
    </w:p>
    <w:p w14:paraId="1CEF373A" w14:textId="25F5D665" w:rsidR="009804E8" w:rsidRPr="00A65A33" w:rsidRDefault="009804E8" w:rsidP="009804E8">
      <w:pPr>
        <w:tabs>
          <w:tab w:val="left" w:pos="7200"/>
        </w:tabs>
        <w:rPr>
          <w:rFonts w:ascii="Bauer Bodoni D" w:hAnsi="Bauer Bodoni D"/>
          <w:snapToGrid w:val="0"/>
        </w:rPr>
      </w:pPr>
      <w:r w:rsidRPr="00A65A33">
        <w:rPr>
          <w:rFonts w:ascii="Bauer Bodoni D" w:hAnsi="Bauer Bodoni D"/>
          <w:snapToGrid w:val="0"/>
        </w:rPr>
        <w:t xml:space="preserve">Session Chair, IFL Educating for Wisdom conference                  </w:t>
      </w:r>
      <w:r w:rsidR="00C562A0">
        <w:rPr>
          <w:rFonts w:ascii="Bauer Bodoni D" w:hAnsi="Bauer Bodoni D"/>
          <w:snapToGrid w:val="0"/>
        </w:rPr>
        <w:t xml:space="preserve">                        </w:t>
      </w:r>
      <w:r w:rsidR="00C562A0">
        <w:rPr>
          <w:rFonts w:ascii="Bauer Bodoni D" w:hAnsi="Bauer Bodoni D"/>
          <w:snapToGrid w:val="0"/>
        </w:rPr>
        <w:tab/>
      </w:r>
      <w:r w:rsidRPr="00A65A33">
        <w:rPr>
          <w:rFonts w:ascii="Bauer Bodoni D" w:hAnsi="Bauer Bodoni D"/>
          <w:snapToGrid w:val="0"/>
        </w:rPr>
        <w:t>2011, 2012</w:t>
      </w:r>
    </w:p>
    <w:p w14:paraId="202676ED" w14:textId="77777777" w:rsidR="009804E8" w:rsidRPr="00A65A33" w:rsidRDefault="009804E8" w:rsidP="009804E8">
      <w:pPr>
        <w:tabs>
          <w:tab w:val="left" w:pos="7200"/>
        </w:tabs>
        <w:rPr>
          <w:rFonts w:ascii="Bauer Bodoni D" w:hAnsi="Bauer Bodoni D"/>
          <w:snapToGrid w:val="0"/>
        </w:rPr>
      </w:pPr>
    </w:p>
    <w:p w14:paraId="655C31CB" w14:textId="53C4FBAF" w:rsidR="009804E8" w:rsidRDefault="009804E8" w:rsidP="00A65A33">
      <w:pPr>
        <w:tabs>
          <w:tab w:val="left" w:pos="7200"/>
        </w:tabs>
        <w:rPr>
          <w:rFonts w:ascii="Bauer Bodoni D" w:hAnsi="Bauer Bodoni D"/>
          <w:snapToGrid w:val="0"/>
        </w:rPr>
      </w:pPr>
      <w:r w:rsidRPr="00A65A33">
        <w:rPr>
          <w:rFonts w:ascii="Bauer Bodoni D" w:hAnsi="Bauer Bodoni D"/>
          <w:snapToGrid w:val="0"/>
        </w:rPr>
        <w:t>Academy for Leader Development Advisory Council</w:t>
      </w:r>
      <w:r>
        <w:rPr>
          <w:rFonts w:ascii="Bauer Bodoni D" w:hAnsi="Bauer Bodoni D"/>
          <w:b/>
          <w:snapToGrid w:val="0"/>
        </w:rPr>
        <w:tab/>
      </w:r>
      <w:r w:rsidRPr="000720A4">
        <w:rPr>
          <w:rFonts w:ascii="Bauer Bodoni D" w:hAnsi="Bauer Bodoni D"/>
          <w:snapToGrid w:val="0"/>
        </w:rPr>
        <w:t>2012-2013</w:t>
      </w:r>
    </w:p>
    <w:p w14:paraId="48F9895C" w14:textId="77777777" w:rsidR="009804E8" w:rsidRDefault="009804E8" w:rsidP="00A65A33">
      <w:pPr>
        <w:tabs>
          <w:tab w:val="left" w:pos="7200"/>
        </w:tabs>
        <w:rPr>
          <w:rFonts w:ascii="Bauer Bodoni D" w:hAnsi="Bauer Bodoni D"/>
          <w:snapToGrid w:val="0"/>
        </w:rPr>
      </w:pPr>
    </w:p>
    <w:p w14:paraId="695AF8EC"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Invited speaker, Baylor University New Faculty Orientation</w:t>
      </w:r>
      <w:r w:rsidRPr="00A65A33">
        <w:rPr>
          <w:rFonts w:ascii="Bauer Bodoni D" w:hAnsi="Bauer Bodoni D"/>
          <w:snapToGrid w:val="0"/>
        </w:rPr>
        <w:tab/>
        <w:t>August 2011</w:t>
      </w:r>
    </w:p>
    <w:p w14:paraId="140A4738" w14:textId="77777777" w:rsidR="00A65A33" w:rsidRDefault="00A65A33" w:rsidP="003B1A13">
      <w:pPr>
        <w:tabs>
          <w:tab w:val="left" w:pos="7200"/>
        </w:tabs>
        <w:rPr>
          <w:rFonts w:ascii="Bauer Bodoni D" w:hAnsi="Bauer Bodoni D"/>
          <w:snapToGrid w:val="0"/>
        </w:rPr>
      </w:pPr>
    </w:p>
    <w:p w14:paraId="680138A0" w14:textId="49C66B26" w:rsidR="00F44937" w:rsidRDefault="00F44937" w:rsidP="003B1A13">
      <w:pPr>
        <w:tabs>
          <w:tab w:val="left" w:pos="7200"/>
        </w:tabs>
        <w:rPr>
          <w:rFonts w:ascii="Bauer Bodoni D" w:hAnsi="Bauer Bodoni D"/>
          <w:snapToGrid w:val="0"/>
        </w:rPr>
      </w:pPr>
      <w:r>
        <w:rPr>
          <w:rFonts w:ascii="Bauer Bodoni D" w:hAnsi="Bauer Bodoni D"/>
          <w:snapToGrid w:val="0"/>
        </w:rPr>
        <w:t>Panelist, Student Life Assessment Conference</w:t>
      </w:r>
      <w:r>
        <w:rPr>
          <w:rFonts w:ascii="Bauer Bodoni D" w:hAnsi="Bauer Bodoni D"/>
          <w:snapToGrid w:val="0"/>
        </w:rPr>
        <w:tab/>
        <w:t>2015</w:t>
      </w:r>
    </w:p>
    <w:p w14:paraId="5C095FED" w14:textId="77777777" w:rsidR="00F44937" w:rsidRDefault="00F44937" w:rsidP="003B1A13">
      <w:pPr>
        <w:tabs>
          <w:tab w:val="left" w:pos="7200"/>
        </w:tabs>
        <w:rPr>
          <w:rFonts w:ascii="Bauer Bodoni D" w:hAnsi="Bauer Bodoni D"/>
          <w:snapToGrid w:val="0"/>
        </w:rPr>
      </w:pPr>
    </w:p>
    <w:p w14:paraId="6EB2001B" w14:textId="480B6BFA" w:rsidR="00F44937" w:rsidRDefault="00F44937" w:rsidP="003B1A13">
      <w:pPr>
        <w:tabs>
          <w:tab w:val="left" w:pos="7200"/>
        </w:tabs>
        <w:rPr>
          <w:rFonts w:ascii="Bauer Bodoni D" w:hAnsi="Bauer Bodoni D"/>
          <w:snapToGrid w:val="0"/>
        </w:rPr>
      </w:pPr>
      <w:r>
        <w:rPr>
          <w:rFonts w:ascii="Bauer Bodoni D" w:hAnsi="Bauer Bodoni D"/>
          <w:snapToGrid w:val="0"/>
        </w:rPr>
        <w:t>Faculty Panelist, Summer New Student Orientation (hosted by the Institute for Faith and Learning</w:t>
      </w:r>
    </w:p>
    <w:p w14:paraId="3DBAF30F" w14:textId="793A3460" w:rsidR="00F44937" w:rsidRPr="000720A4" w:rsidRDefault="00F44937" w:rsidP="003B1A13">
      <w:pPr>
        <w:tabs>
          <w:tab w:val="left" w:pos="7200"/>
        </w:tabs>
        <w:rPr>
          <w:rFonts w:ascii="Bauer Bodoni D" w:hAnsi="Bauer Bodoni D"/>
          <w:snapToGrid w:val="0"/>
        </w:rPr>
      </w:pPr>
      <w:r>
        <w:rPr>
          <w:rFonts w:ascii="Bauer Bodoni D" w:hAnsi="Bauer Bodoni D"/>
          <w:snapToGrid w:val="0"/>
        </w:rPr>
        <w:tab/>
        <w:t>2012-2014</w:t>
      </w:r>
    </w:p>
    <w:p w14:paraId="4F156F2C" w14:textId="77777777" w:rsidR="00343B98" w:rsidRDefault="00343B98" w:rsidP="003B1A13">
      <w:pPr>
        <w:tabs>
          <w:tab w:val="left" w:pos="7200"/>
        </w:tabs>
        <w:rPr>
          <w:rFonts w:ascii="Bauer Bodoni D" w:hAnsi="Bauer Bodoni D"/>
          <w:b/>
          <w:snapToGrid w:val="0"/>
        </w:rPr>
      </w:pPr>
    </w:p>
    <w:p w14:paraId="064254C0" w14:textId="302BA09F" w:rsidR="00343B98" w:rsidRPr="00343B98" w:rsidRDefault="00343B98" w:rsidP="003B1A13">
      <w:pPr>
        <w:tabs>
          <w:tab w:val="left" w:pos="7200"/>
        </w:tabs>
        <w:rPr>
          <w:rFonts w:ascii="Bauer Bodoni D" w:hAnsi="Bauer Bodoni D"/>
          <w:b/>
          <w:i/>
          <w:snapToGrid w:val="0"/>
        </w:rPr>
      </w:pPr>
      <w:r w:rsidRPr="00343B98">
        <w:rPr>
          <w:rFonts w:ascii="Bauer Bodoni D" w:hAnsi="Bauer Bodoni D"/>
          <w:b/>
          <w:i/>
          <w:snapToGrid w:val="0"/>
        </w:rPr>
        <w:t>Reviewing:</w:t>
      </w:r>
    </w:p>
    <w:p w14:paraId="3B2E61CD" w14:textId="77777777" w:rsidR="00D94B61" w:rsidRDefault="00D94B61" w:rsidP="003B1A13">
      <w:pPr>
        <w:tabs>
          <w:tab w:val="left" w:pos="7200"/>
        </w:tabs>
        <w:rPr>
          <w:rFonts w:ascii="Bauer Bodoni D" w:hAnsi="Bauer Bodoni D"/>
          <w:snapToGrid w:val="0"/>
        </w:rPr>
      </w:pPr>
    </w:p>
    <w:p w14:paraId="24EAB390" w14:textId="7ABED845" w:rsidR="00061123" w:rsidRDefault="00061123" w:rsidP="00061123">
      <w:pPr>
        <w:tabs>
          <w:tab w:val="left" w:pos="7200"/>
        </w:tabs>
        <w:rPr>
          <w:rFonts w:ascii="Bauer Bodoni D" w:hAnsi="Bauer Bodoni D"/>
          <w:snapToGrid w:val="0"/>
        </w:rPr>
      </w:pPr>
      <w:r>
        <w:rPr>
          <w:rFonts w:ascii="Bauer Bodoni D" w:hAnsi="Bauer Bodoni D"/>
          <w:snapToGrid w:val="0"/>
        </w:rPr>
        <w:t>Manuscript rev</w:t>
      </w:r>
      <w:r>
        <w:rPr>
          <w:rFonts w:ascii="Bauer Bodoni D" w:hAnsi="Bauer Bodoni D"/>
          <w:snapToGrid w:val="0"/>
        </w:rPr>
        <w:t xml:space="preserve">iewer, </w:t>
      </w:r>
      <w:r w:rsidRPr="00061123">
        <w:rPr>
          <w:rFonts w:ascii="Bauer Bodoni D" w:hAnsi="Bauer Bodoni D"/>
          <w:i/>
          <w:iCs/>
          <w:snapToGrid w:val="0"/>
        </w:rPr>
        <w:t>Studies in Higher Education</w:t>
      </w:r>
      <w:r>
        <w:rPr>
          <w:rFonts w:ascii="Bauer Bodoni D" w:hAnsi="Bauer Bodoni D"/>
          <w:snapToGrid w:val="0"/>
        </w:rPr>
        <w:tab/>
        <w:t>2017</w:t>
      </w:r>
    </w:p>
    <w:p w14:paraId="5AF74EA3" w14:textId="77777777" w:rsidR="00061123" w:rsidRDefault="00061123" w:rsidP="00061123">
      <w:pPr>
        <w:tabs>
          <w:tab w:val="left" w:pos="7200"/>
        </w:tabs>
        <w:rPr>
          <w:rFonts w:ascii="Bauer Bodoni D" w:hAnsi="Bauer Bodoni D"/>
          <w:snapToGrid w:val="0"/>
        </w:rPr>
      </w:pPr>
    </w:p>
    <w:p w14:paraId="2B84E8FB" w14:textId="78ABB832" w:rsidR="00061123" w:rsidRDefault="00061123" w:rsidP="00061123">
      <w:pPr>
        <w:tabs>
          <w:tab w:val="left" w:pos="7200"/>
        </w:tabs>
        <w:rPr>
          <w:rFonts w:ascii="Bauer Bodoni D" w:hAnsi="Bauer Bodoni D"/>
          <w:snapToGrid w:val="0"/>
        </w:rPr>
      </w:pPr>
      <w:r>
        <w:rPr>
          <w:rFonts w:ascii="Bauer Bodoni D" w:hAnsi="Bauer Bodoni D"/>
          <w:snapToGrid w:val="0"/>
        </w:rPr>
        <w:t>Manuscript reviewer,</w:t>
      </w:r>
      <w:r>
        <w:rPr>
          <w:rFonts w:ascii="Bauer Bodoni D" w:hAnsi="Bauer Bodoni D"/>
          <w:snapToGrid w:val="0"/>
        </w:rPr>
        <w:t xml:space="preserve"> </w:t>
      </w:r>
      <w:r w:rsidRPr="00061123">
        <w:rPr>
          <w:rFonts w:ascii="Bauer Bodoni D" w:hAnsi="Bauer Bodoni D"/>
          <w:i/>
          <w:iCs/>
          <w:snapToGrid w:val="0"/>
        </w:rPr>
        <w:t>Higher Education</w:t>
      </w:r>
      <w:r>
        <w:rPr>
          <w:rFonts w:ascii="Bauer Bodoni D" w:hAnsi="Bauer Bodoni D"/>
          <w:snapToGrid w:val="0"/>
        </w:rPr>
        <w:tab/>
        <w:t>2017</w:t>
      </w:r>
    </w:p>
    <w:p w14:paraId="57672861" w14:textId="77777777" w:rsidR="00061123" w:rsidRDefault="00061123" w:rsidP="003B1A13">
      <w:pPr>
        <w:tabs>
          <w:tab w:val="left" w:pos="7200"/>
        </w:tabs>
        <w:rPr>
          <w:rFonts w:ascii="Bauer Bodoni D" w:hAnsi="Bauer Bodoni D"/>
          <w:snapToGrid w:val="0"/>
        </w:rPr>
      </w:pPr>
    </w:p>
    <w:p w14:paraId="16678DC0" w14:textId="1A59F14C" w:rsidR="007C2CDF" w:rsidRDefault="007C2CDF" w:rsidP="003B1A13">
      <w:pPr>
        <w:tabs>
          <w:tab w:val="left" w:pos="7200"/>
        </w:tabs>
        <w:rPr>
          <w:rFonts w:ascii="Bauer Bodoni D" w:hAnsi="Bauer Bodoni D"/>
          <w:snapToGrid w:val="0"/>
        </w:rPr>
      </w:pPr>
      <w:r>
        <w:rPr>
          <w:rFonts w:ascii="Bauer Bodoni D" w:hAnsi="Bauer Bodoni D"/>
          <w:snapToGrid w:val="0"/>
        </w:rPr>
        <w:t>Manuscript reviewer, Routledge Publishers</w:t>
      </w:r>
      <w:r>
        <w:rPr>
          <w:rFonts w:ascii="Bauer Bodoni D" w:hAnsi="Bauer Bodoni D"/>
          <w:snapToGrid w:val="0"/>
        </w:rPr>
        <w:tab/>
        <w:t>2016</w:t>
      </w:r>
    </w:p>
    <w:p w14:paraId="1DB5BB38" w14:textId="77777777" w:rsidR="007C2CDF" w:rsidRDefault="007C2CDF" w:rsidP="003B1A13">
      <w:pPr>
        <w:tabs>
          <w:tab w:val="left" w:pos="7200"/>
        </w:tabs>
        <w:rPr>
          <w:rFonts w:ascii="Bauer Bodoni D" w:hAnsi="Bauer Bodoni D"/>
          <w:snapToGrid w:val="0"/>
        </w:rPr>
      </w:pPr>
    </w:p>
    <w:p w14:paraId="4ACB3AD0" w14:textId="40708D4B" w:rsidR="002F7449" w:rsidRDefault="002F7449" w:rsidP="003B1A13">
      <w:pPr>
        <w:tabs>
          <w:tab w:val="left" w:pos="7200"/>
        </w:tabs>
        <w:rPr>
          <w:rFonts w:ascii="Bauer Bodoni D" w:hAnsi="Bauer Bodoni D"/>
          <w:snapToGrid w:val="0"/>
        </w:rPr>
      </w:pPr>
      <w:r>
        <w:rPr>
          <w:rFonts w:ascii="Bauer Bodoni D" w:hAnsi="Bauer Bodoni D"/>
          <w:snapToGrid w:val="0"/>
        </w:rPr>
        <w:t>Manuscript reviewer, Unive</w:t>
      </w:r>
      <w:r w:rsidR="00A5740A">
        <w:rPr>
          <w:rFonts w:ascii="Bauer Bodoni D" w:hAnsi="Bauer Bodoni D"/>
          <w:snapToGrid w:val="0"/>
        </w:rPr>
        <w:t xml:space="preserve">rsity of Oklahoma Press (Texas higher </w:t>
      </w:r>
      <w:proofErr w:type="spellStart"/>
      <w:r w:rsidR="00A5740A">
        <w:rPr>
          <w:rFonts w:ascii="Bauer Bodoni D" w:hAnsi="Bauer Bodoni D"/>
          <w:snapToGrid w:val="0"/>
        </w:rPr>
        <w:t>ed</w:t>
      </w:r>
      <w:proofErr w:type="spellEnd"/>
      <w:r w:rsidR="00A5740A">
        <w:rPr>
          <w:rFonts w:ascii="Bauer Bodoni D" w:hAnsi="Bauer Bodoni D"/>
          <w:snapToGrid w:val="0"/>
        </w:rPr>
        <w:t xml:space="preserve"> h</w:t>
      </w:r>
      <w:r>
        <w:rPr>
          <w:rFonts w:ascii="Bauer Bodoni D" w:hAnsi="Bauer Bodoni D"/>
          <w:snapToGrid w:val="0"/>
        </w:rPr>
        <w:t>istory book)</w:t>
      </w:r>
      <w:r>
        <w:rPr>
          <w:rFonts w:ascii="Bauer Bodoni D" w:hAnsi="Bauer Bodoni D"/>
          <w:snapToGrid w:val="0"/>
        </w:rPr>
        <w:tab/>
        <w:t>2015</w:t>
      </w:r>
    </w:p>
    <w:p w14:paraId="719C23E9" w14:textId="77777777" w:rsidR="002F7449" w:rsidRDefault="002F7449" w:rsidP="003B1A13">
      <w:pPr>
        <w:tabs>
          <w:tab w:val="left" w:pos="7200"/>
        </w:tabs>
        <w:rPr>
          <w:rFonts w:ascii="Bauer Bodoni D" w:hAnsi="Bauer Bodoni D"/>
          <w:snapToGrid w:val="0"/>
        </w:rPr>
      </w:pPr>
    </w:p>
    <w:p w14:paraId="630D43DA" w14:textId="7FF7E5CE" w:rsidR="00BF2074" w:rsidRPr="00A65A33" w:rsidRDefault="00E428E7" w:rsidP="003B1A13">
      <w:pPr>
        <w:tabs>
          <w:tab w:val="left" w:pos="7200"/>
        </w:tabs>
        <w:rPr>
          <w:rFonts w:ascii="Bauer Bodoni D" w:hAnsi="Bauer Bodoni D"/>
          <w:snapToGrid w:val="0"/>
        </w:rPr>
      </w:pPr>
      <w:r w:rsidRPr="00A65A33">
        <w:rPr>
          <w:rFonts w:ascii="Bauer Bodoni D" w:hAnsi="Bauer Bodoni D"/>
          <w:snapToGrid w:val="0"/>
        </w:rPr>
        <w:t>Manuscript reviewer, Sage Publishing Company (</w:t>
      </w:r>
      <w:proofErr w:type="spellStart"/>
      <w:r w:rsidRPr="00A65A33">
        <w:rPr>
          <w:rFonts w:ascii="Bauer Bodoni D" w:hAnsi="Bauer Bodoni D"/>
          <w:snapToGrid w:val="0"/>
        </w:rPr>
        <w:t>Northouse</w:t>
      </w:r>
      <w:proofErr w:type="spellEnd"/>
      <w:r w:rsidRPr="00A65A33">
        <w:rPr>
          <w:rFonts w:ascii="Bauer Bodoni D" w:hAnsi="Bauer Bodoni D"/>
          <w:snapToGrid w:val="0"/>
        </w:rPr>
        <w:t xml:space="preserve"> Leadership Case Study text) 2014-15</w:t>
      </w:r>
      <w:r w:rsidR="00EF5C63" w:rsidRPr="00A65A33">
        <w:rPr>
          <w:rFonts w:ascii="Bauer Bodoni D" w:hAnsi="Bauer Bodoni D"/>
          <w:snapToGrid w:val="0"/>
        </w:rPr>
        <w:tab/>
      </w:r>
    </w:p>
    <w:p w14:paraId="0EF0F12B" w14:textId="77777777" w:rsidR="00D85793" w:rsidRDefault="00D85793" w:rsidP="003B1A13">
      <w:pPr>
        <w:tabs>
          <w:tab w:val="left" w:pos="7200"/>
        </w:tabs>
        <w:rPr>
          <w:rFonts w:ascii="Bauer Bodoni D" w:hAnsi="Bauer Bodoni D"/>
          <w:snapToGrid w:val="0"/>
        </w:rPr>
      </w:pPr>
    </w:p>
    <w:p w14:paraId="55F0DF25" w14:textId="77777777" w:rsidR="000A0402" w:rsidRDefault="000A0402" w:rsidP="000A0402">
      <w:pPr>
        <w:tabs>
          <w:tab w:val="left" w:pos="7200"/>
        </w:tabs>
        <w:rPr>
          <w:rFonts w:ascii="Bauer Bodoni D" w:hAnsi="Bauer Bodoni D"/>
          <w:snapToGrid w:val="0"/>
        </w:rPr>
      </w:pPr>
      <w:r>
        <w:rPr>
          <w:rFonts w:ascii="Bauer Bodoni D" w:hAnsi="Bauer Bodoni D"/>
          <w:snapToGrid w:val="0"/>
        </w:rPr>
        <w:t xml:space="preserve">Manuscript reviewer, </w:t>
      </w:r>
      <w:r w:rsidRPr="000E52FC">
        <w:rPr>
          <w:rFonts w:ascii="Bauer Bodoni D" w:hAnsi="Bauer Bodoni D"/>
          <w:i/>
          <w:snapToGrid w:val="0"/>
        </w:rPr>
        <w:t>Studies in Higher Education Journal</w:t>
      </w:r>
      <w:r>
        <w:rPr>
          <w:rFonts w:ascii="Bauer Bodoni D" w:hAnsi="Bauer Bodoni D"/>
          <w:snapToGrid w:val="0"/>
        </w:rPr>
        <w:tab/>
        <w:t>2014-2014</w:t>
      </w:r>
    </w:p>
    <w:p w14:paraId="14AD6D87" w14:textId="77777777" w:rsidR="000A0402" w:rsidRDefault="000A0402" w:rsidP="000A0402">
      <w:pPr>
        <w:tabs>
          <w:tab w:val="left" w:pos="7200"/>
        </w:tabs>
        <w:rPr>
          <w:rFonts w:ascii="Bauer Bodoni D" w:hAnsi="Bauer Bodoni D"/>
          <w:snapToGrid w:val="0"/>
        </w:rPr>
      </w:pPr>
    </w:p>
    <w:p w14:paraId="5C4F9AC6" w14:textId="77777777" w:rsidR="000A0402" w:rsidRDefault="000A0402" w:rsidP="000A0402">
      <w:pPr>
        <w:tabs>
          <w:tab w:val="left" w:pos="7200"/>
        </w:tabs>
        <w:rPr>
          <w:rFonts w:ascii="Bauer Bodoni D" w:hAnsi="Bauer Bodoni D"/>
          <w:snapToGrid w:val="0"/>
        </w:rPr>
      </w:pPr>
      <w:r>
        <w:rPr>
          <w:rFonts w:ascii="Bauer Bodoni D" w:hAnsi="Bauer Bodoni D"/>
          <w:snapToGrid w:val="0"/>
        </w:rPr>
        <w:t xml:space="preserve">Manuscript reviewer, </w:t>
      </w:r>
      <w:r w:rsidRPr="000E52FC">
        <w:rPr>
          <w:rFonts w:ascii="Bauer Bodoni D" w:hAnsi="Bauer Bodoni D"/>
          <w:i/>
          <w:snapToGrid w:val="0"/>
        </w:rPr>
        <w:t>Journal of Research on Rural Education</w:t>
      </w:r>
      <w:r>
        <w:rPr>
          <w:rFonts w:ascii="Bauer Bodoni D" w:hAnsi="Bauer Bodoni D"/>
          <w:snapToGrid w:val="0"/>
        </w:rPr>
        <w:tab/>
        <w:t>2014</w:t>
      </w:r>
    </w:p>
    <w:p w14:paraId="74F189C0" w14:textId="77777777" w:rsidR="000A0402" w:rsidRDefault="000A0402" w:rsidP="000A0402">
      <w:pPr>
        <w:tabs>
          <w:tab w:val="left" w:pos="7200"/>
        </w:tabs>
        <w:rPr>
          <w:rFonts w:ascii="Bauer Bodoni D" w:hAnsi="Bauer Bodoni D"/>
          <w:snapToGrid w:val="0"/>
        </w:rPr>
      </w:pPr>
    </w:p>
    <w:p w14:paraId="713E7333" w14:textId="77777777" w:rsidR="000A0402" w:rsidRDefault="000A0402" w:rsidP="000A0402">
      <w:pPr>
        <w:tabs>
          <w:tab w:val="left" w:pos="7200"/>
        </w:tabs>
        <w:rPr>
          <w:rFonts w:ascii="Bauer Bodoni D" w:hAnsi="Bauer Bodoni D"/>
          <w:snapToGrid w:val="0"/>
        </w:rPr>
      </w:pPr>
      <w:r>
        <w:rPr>
          <w:rFonts w:ascii="Bauer Bodoni D" w:hAnsi="Bauer Bodoni D"/>
          <w:snapToGrid w:val="0"/>
        </w:rPr>
        <w:t xml:space="preserve">Manuscript reviewer, </w:t>
      </w:r>
      <w:r w:rsidRPr="000E52FC">
        <w:rPr>
          <w:rFonts w:ascii="Bauer Bodoni D" w:hAnsi="Bauer Bodoni D"/>
          <w:i/>
          <w:snapToGrid w:val="0"/>
        </w:rPr>
        <w:t>Journal of Christian Higher Education</w:t>
      </w:r>
      <w:r>
        <w:rPr>
          <w:rFonts w:ascii="Bauer Bodoni D" w:hAnsi="Bauer Bodoni D"/>
          <w:snapToGrid w:val="0"/>
        </w:rPr>
        <w:tab/>
        <w:t>2013-2015</w:t>
      </w:r>
    </w:p>
    <w:p w14:paraId="03D64D76" w14:textId="77777777" w:rsidR="000A0402" w:rsidRDefault="000A0402" w:rsidP="000A0402">
      <w:pPr>
        <w:tabs>
          <w:tab w:val="left" w:pos="7200"/>
        </w:tabs>
        <w:rPr>
          <w:rFonts w:ascii="Bauer Bodoni D" w:hAnsi="Bauer Bodoni D"/>
          <w:snapToGrid w:val="0"/>
        </w:rPr>
      </w:pPr>
    </w:p>
    <w:p w14:paraId="4F666AED" w14:textId="77777777" w:rsidR="000A0402" w:rsidRPr="00A65A33" w:rsidRDefault="000A0402" w:rsidP="000A0402">
      <w:pPr>
        <w:tabs>
          <w:tab w:val="left" w:pos="7200"/>
        </w:tabs>
        <w:rPr>
          <w:rFonts w:ascii="Bauer Bodoni D" w:hAnsi="Bauer Bodoni D"/>
          <w:snapToGrid w:val="0"/>
        </w:rPr>
      </w:pPr>
      <w:r>
        <w:rPr>
          <w:rFonts w:ascii="Bauer Bodoni D" w:hAnsi="Bauer Bodoni D"/>
          <w:snapToGrid w:val="0"/>
        </w:rPr>
        <w:t xml:space="preserve">Manuscript reviewer, </w:t>
      </w:r>
      <w:r w:rsidRPr="000E52FC">
        <w:rPr>
          <w:rFonts w:ascii="Bauer Bodoni D" w:hAnsi="Bauer Bodoni D"/>
          <w:i/>
          <w:snapToGrid w:val="0"/>
        </w:rPr>
        <w:t>Journal of Research on Christian Education</w:t>
      </w:r>
      <w:r>
        <w:rPr>
          <w:rFonts w:ascii="Bauer Bodoni D" w:hAnsi="Bauer Bodoni D"/>
          <w:snapToGrid w:val="0"/>
        </w:rPr>
        <w:tab/>
        <w:t>2014</w:t>
      </w:r>
      <w:r w:rsidRPr="00A65A33">
        <w:rPr>
          <w:rFonts w:ascii="Bauer Bodoni D" w:hAnsi="Bauer Bodoni D"/>
          <w:snapToGrid w:val="0"/>
        </w:rPr>
        <w:tab/>
      </w:r>
    </w:p>
    <w:p w14:paraId="3EAEE0BF" w14:textId="77777777" w:rsidR="000A0402" w:rsidRPr="00A65A33" w:rsidRDefault="000A0402" w:rsidP="003B1A13">
      <w:pPr>
        <w:tabs>
          <w:tab w:val="left" w:pos="7200"/>
        </w:tabs>
        <w:rPr>
          <w:rFonts w:ascii="Bauer Bodoni D" w:hAnsi="Bauer Bodoni D"/>
          <w:snapToGrid w:val="0"/>
        </w:rPr>
      </w:pPr>
    </w:p>
    <w:p w14:paraId="721F9FD9" w14:textId="77777777" w:rsidR="00343B98" w:rsidRDefault="00343B98" w:rsidP="00A65A33">
      <w:pPr>
        <w:rPr>
          <w:rFonts w:ascii="Bauer Bodoni D" w:hAnsi="Bauer Bodoni D"/>
          <w:snapToGrid w:val="0"/>
        </w:rPr>
      </w:pPr>
    </w:p>
    <w:p w14:paraId="42444A82" w14:textId="50EB2EAC" w:rsidR="00343B98" w:rsidRPr="00343B98" w:rsidRDefault="00343B98" w:rsidP="00A65A33">
      <w:pPr>
        <w:rPr>
          <w:rFonts w:ascii="Bauer Bodoni D" w:hAnsi="Bauer Bodoni D"/>
          <w:b/>
          <w:i/>
          <w:snapToGrid w:val="0"/>
        </w:rPr>
      </w:pPr>
      <w:r w:rsidRPr="00343B98">
        <w:rPr>
          <w:rFonts w:ascii="Bauer Bodoni D" w:hAnsi="Bauer Bodoni D"/>
          <w:b/>
          <w:i/>
          <w:snapToGrid w:val="0"/>
        </w:rPr>
        <w:t>Service to Professional Organizations:</w:t>
      </w:r>
    </w:p>
    <w:p w14:paraId="338338B6" w14:textId="77777777" w:rsidR="00343B98" w:rsidRDefault="00343B98" w:rsidP="00A65A33">
      <w:pPr>
        <w:rPr>
          <w:rFonts w:ascii="Bauer Bodoni D" w:hAnsi="Bauer Bodoni D"/>
          <w:snapToGrid w:val="0"/>
        </w:rPr>
      </w:pPr>
    </w:p>
    <w:p w14:paraId="0E2C075D" w14:textId="77777777" w:rsidR="00A65A33" w:rsidRPr="00A65A33" w:rsidRDefault="00A65A33" w:rsidP="00A65A33">
      <w:pPr>
        <w:rPr>
          <w:rFonts w:ascii="Bauer Bodoni D" w:hAnsi="Bauer Bodoni D"/>
          <w:snapToGrid w:val="0"/>
        </w:rPr>
      </w:pPr>
      <w:r w:rsidRPr="00A65A33">
        <w:rPr>
          <w:rFonts w:ascii="Bauer Bodoni D" w:hAnsi="Bauer Bodoni D"/>
          <w:snapToGrid w:val="0"/>
        </w:rPr>
        <w:t>Discussant, Scholarly Paper Session</w:t>
      </w:r>
    </w:p>
    <w:p w14:paraId="4A232A24" w14:textId="77777777" w:rsidR="00A65A33" w:rsidRPr="00A65A33" w:rsidRDefault="00A65A33" w:rsidP="00A65A33">
      <w:pPr>
        <w:rPr>
          <w:rFonts w:ascii="Bauer Bodoni D" w:hAnsi="Bauer Bodoni D"/>
          <w:snapToGrid w:val="0"/>
        </w:rPr>
      </w:pPr>
      <w:r w:rsidRPr="00A65A33">
        <w:rPr>
          <w:rFonts w:ascii="Bauer Bodoni D" w:hAnsi="Bauer Bodoni D"/>
          <w:snapToGrid w:val="0"/>
        </w:rPr>
        <w:t>Association for the Study of Higher Education Conference</w:t>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t>2014</w:t>
      </w:r>
    </w:p>
    <w:p w14:paraId="42147920" w14:textId="77777777" w:rsidR="00A65A33" w:rsidRPr="00A65A33" w:rsidRDefault="00A65A33" w:rsidP="00A65A33">
      <w:pPr>
        <w:rPr>
          <w:rFonts w:ascii="Bauer Bodoni D" w:hAnsi="Bauer Bodoni D"/>
          <w:snapToGrid w:val="0"/>
        </w:rPr>
      </w:pPr>
    </w:p>
    <w:p w14:paraId="2677967F" w14:textId="77777777" w:rsidR="00A65A33" w:rsidRPr="00A65A33" w:rsidRDefault="00A65A33" w:rsidP="00A65A33">
      <w:pPr>
        <w:rPr>
          <w:rFonts w:ascii="Bauer Bodoni D" w:hAnsi="Bauer Bodoni D"/>
          <w:snapToGrid w:val="0"/>
        </w:rPr>
      </w:pPr>
      <w:r w:rsidRPr="00A65A33">
        <w:rPr>
          <w:rFonts w:ascii="Bauer Bodoni D" w:hAnsi="Bauer Bodoni D"/>
          <w:snapToGrid w:val="0"/>
        </w:rPr>
        <w:t>Chair, Paper Session</w:t>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r>
      <w:r w:rsidRPr="00A65A33">
        <w:rPr>
          <w:rFonts w:ascii="Bauer Bodoni D" w:hAnsi="Bauer Bodoni D"/>
          <w:snapToGrid w:val="0"/>
        </w:rPr>
        <w:tab/>
        <w:t>2009, 2013</w:t>
      </w:r>
    </w:p>
    <w:p w14:paraId="54D53FC1" w14:textId="77777777" w:rsidR="00A65A33" w:rsidRPr="00A65A33" w:rsidRDefault="00A65A33" w:rsidP="00A65A33">
      <w:pPr>
        <w:tabs>
          <w:tab w:val="left" w:pos="7560"/>
        </w:tabs>
        <w:rPr>
          <w:rFonts w:ascii="Bauer Bodoni D" w:hAnsi="Bauer Bodoni D"/>
          <w:snapToGrid w:val="0"/>
        </w:rPr>
      </w:pPr>
      <w:r w:rsidRPr="00A65A33">
        <w:rPr>
          <w:rFonts w:ascii="Bauer Bodoni D" w:hAnsi="Bauer Bodoni D"/>
          <w:snapToGrid w:val="0"/>
        </w:rPr>
        <w:t>Association for the Study of Higher Education</w:t>
      </w:r>
      <w:r w:rsidRPr="00A65A33">
        <w:rPr>
          <w:rFonts w:ascii="Bauer Bodoni D" w:hAnsi="Bauer Bodoni D"/>
          <w:snapToGrid w:val="0"/>
        </w:rPr>
        <w:tab/>
      </w:r>
    </w:p>
    <w:p w14:paraId="13FBC31B" w14:textId="77777777" w:rsidR="00A65A33" w:rsidRPr="00A65A33" w:rsidRDefault="00A65A33" w:rsidP="00A65A33">
      <w:pPr>
        <w:tabs>
          <w:tab w:val="left" w:pos="7200"/>
        </w:tabs>
        <w:rPr>
          <w:rFonts w:ascii="Bauer Bodoni D" w:hAnsi="Bauer Bodoni D"/>
          <w:snapToGrid w:val="0"/>
        </w:rPr>
      </w:pPr>
    </w:p>
    <w:p w14:paraId="3C789D2E"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Conference proposal reviewer</w:t>
      </w:r>
    </w:p>
    <w:p w14:paraId="7A32B44A"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Association for the Study of Higher Education (ASHE)</w:t>
      </w:r>
      <w:r w:rsidRPr="00A65A33">
        <w:rPr>
          <w:rFonts w:ascii="Bauer Bodoni D" w:hAnsi="Bauer Bodoni D"/>
          <w:snapToGrid w:val="0"/>
        </w:rPr>
        <w:tab/>
        <w:t>2009-Present</w:t>
      </w:r>
    </w:p>
    <w:p w14:paraId="063B7F23" w14:textId="77777777" w:rsidR="00A65A33" w:rsidRPr="00A65A33" w:rsidRDefault="00A65A33" w:rsidP="00A65A33">
      <w:pPr>
        <w:tabs>
          <w:tab w:val="left" w:pos="7200"/>
        </w:tabs>
        <w:rPr>
          <w:rFonts w:ascii="Bauer Bodoni D" w:hAnsi="Bauer Bodoni D"/>
          <w:snapToGrid w:val="0"/>
        </w:rPr>
      </w:pPr>
    </w:p>
    <w:p w14:paraId="338905C2"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Conference proposal reviewer</w:t>
      </w:r>
    </w:p>
    <w:p w14:paraId="2AAEA51E"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American Educational Research Association (AERA)</w:t>
      </w:r>
      <w:r w:rsidRPr="00A65A33">
        <w:rPr>
          <w:rFonts w:ascii="Bauer Bodoni D" w:hAnsi="Bauer Bodoni D"/>
          <w:snapToGrid w:val="0"/>
        </w:rPr>
        <w:tab/>
        <w:t>2012-Present</w:t>
      </w:r>
    </w:p>
    <w:p w14:paraId="090127E0" w14:textId="77777777" w:rsidR="00A65A33" w:rsidRPr="00A65A33" w:rsidRDefault="00A65A33" w:rsidP="00A65A33">
      <w:pPr>
        <w:tabs>
          <w:tab w:val="left" w:pos="7200"/>
        </w:tabs>
        <w:rPr>
          <w:rFonts w:ascii="Bauer Bodoni D" w:hAnsi="Bauer Bodoni D"/>
          <w:snapToGrid w:val="0"/>
        </w:rPr>
      </w:pPr>
    </w:p>
    <w:p w14:paraId="64C05356" w14:textId="77777777" w:rsidR="00343B98" w:rsidRDefault="00343B98" w:rsidP="00A65A33">
      <w:pPr>
        <w:tabs>
          <w:tab w:val="left" w:pos="7200"/>
        </w:tabs>
        <w:rPr>
          <w:rFonts w:ascii="Bauer Bodoni D" w:hAnsi="Bauer Bodoni D"/>
          <w:snapToGrid w:val="0"/>
        </w:rPr>
      </w:pPr>
    </w:p>
    <w:p w14:paraId="4149EAD3" w14:textId="4BC27FA9" w:rsidR="00343B98" w:rsidRPr="00343B98" w:rsidRDefault="00343B98" w:rsidP="00A65A33">
      <w:pPr>
        <w:tabs>
          <w:tab w:val="left" w:pos="7200"/>
        </w:tabs>
        <w:rPr>
          <w:rFonts w:ascii="Bauer Bodoni D" w:hAnsi="Bauer Bodoni D"/>
          <w:b/>
          <w:i/>
          <w:snapToGrid w:val="0"/>
        </w:rPr>
      </w:pPr>
      <w:r w:rsidRPr="00343B98">
        <w:rPr>
          <w:rFonts w:ascii="Bauer Bodoni D" w:hAnsi="Bauer Bodoni D"/>
          <w:b/>
          <w:i/>
          <w:snapToGrid w:val="0"/>
        </w:rPr>
        <w:t>Association Memberships:</w:t>
      </w:r>
    </w:p>
    <w:p w14:paraId="7C3FB803" w14:textId="77777777" w:rsidR="00343B98" w:rsidRDefault="00343B98" w:rsidP="00A65A33">
      <w:pPr>
        <w:tabs>
          <w:tab w:val="left" w:pos="7200"/>
        </w:tabs>
        <w:rPr>
          <w:rFonts w:ascii="Bauer Bodoni D" w:hAnsi="Bauer Bodoni D"/>
          <w:snapToGrid w:val="0"/>
        </w:rPr>
      </w:pPr>
    </w:p>
    <w:p w14:paraId="189F3BBF" w14:textId="7FA85C85"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Association for the Study of Higher Education</w:t>
      </w:r>
      <w:r w:rsidRPr="00A65A33">
        <w:rPr>
          <w:rFonts w:ascii="Bauer Bodoni D" w:hAnsi="Bauer Bodoni D"/>
          <w:snapToGrid w:val="0"/>
        </w:rPr>
        <w:tab/>
        <w:t>2005-Present</w:t>
      </w:r>
    </w:p>
    <w:p w14:paraId="2FC3BF8A" w14:textId="77777777" w:rsidR="00A65A33" w:rsidRPr="00A65A33" w:rsidRDefault="00A65A33" w:rsidP="00A65A33">
      <w:pPr>
        <w:tabs>
          <w:tab w:val="left" w:pos="7200"/>
        </w:tabs>
        <w:rPr>
          <w:rFonts w:ascii="Bauer Bodoni D" w:hAnsi="Bauer Bodoni D"/>
        </w:rPr>
      </w:pPr>
    </w:p>
    <w:p w14:paraId="0397F0F8" w14:textId="78F24A42" w:rsidR="00A65A33" w:rsidRPr="00A65A33" w:rsidRDefault="00A65A33" w:rsidP="00A65A33">
      <w:pPr>
        <w:tabs>
          <w:tab w:val="left" w:pos="7200"/>
        </w:tabs>
        <w:rPr>
          <w:rFonts w:ascii="Bauer Bodoni D" w:hAnsi="Bauer Bodoni D"/>
        </w:rPr>
      </w:pPr>
      <w:r w:rsidRPr="00A65A33">
        <w:rPr>
          <w:rFonts w:ascii="Bauer Bodoni D" w:hAnsi="Bauer Bodoni D"/>
        </w:rPr>
        <w:t>American Educational Research Association</w:t>
      </w:r>
      <w:r w:rsidRPr="00A65A33">
        <w:rPr>
          <w:rFonts w:ascii="Bauer Bodoni D" w:hAnsi="Bauer Bodoni D"/>
        </w:rPr>
        <w:tab/>
        <w:t>2008-Present</w:t>
      </w:r>
    </w:p>
    <w:p w14:paraId="770419C8" w14:textId="77777777" w:rsidR="00A65A33" w:rsidRPr="00A65A33" w:rsidRDefault="00A65A33" w:rsidP="00A65A33">
      <w:pPr>
        <w:tabs>
          <w:tab w:val="left" w:pos="7200"/>
        </w:tabs>
        <w:rPr>
          <w:rFonts w:ascii="Bauer Bodoni D" w:hAnsi="Bauer Bodoni D"/>
        </w:rPr>
      </w:pPr>
    </w:p>
    <w:p w14:paraId="735DF6A1" w14:textId="0217AE35" w:rsidR="00A65A33" w:rsidRPr="00A65A33" w:rsidRDefault="00A65A33" w:rsidP="00A65A33">
      <w:pPr>
        <w:tabs>
          <w:tab w:val="left" w:pos="7200"/>
        </w:tabs>
        <w:rPr>
          <w:rFonts w:ascii="Bauer Bodoni D" w:hAnsi="Bauer Bodoni D"/>
        </w:rPr>
      </w:pPr>
      <w:r w:rsidRPr="00A65A33">
        <w:rPr>
          <w:rFonts w:ascii="Bauer Bodoni D" w:hAnsi="Bauer Bodoni D"/>
        </w:rPr>
        <w:t>NASPA (student affairs professionals)</w:t>
      </w:r>
      <w:r w:rsidRPr="00A65A33">
        <w:rPr>
          <w:rFonts w:ascii="Bauer Bodoni D" w:hAnsi="Bauer Bodoni D"/>
        </w:rPr>
        <w:tab/>
        <w:t>2010-Present</w:t>
      </w:r>
    </w:p>
    <w:p w14:paraId="76CB6AC2" w14:textId="77777777" w:rsidR="00A65A33" w:rsidRPr="00A65A33" w:rsidRDefault="00A65A33" w:rsidP="00A65A33">
      <w:pPr>
        <w:tabs>
          <w:tab w:val="left" w:pos="7200"/>
        </w:tabs>
        <w:rPr>
          <w:rFonts w:ascii="Bauer Bodoni D" w:hAnsi="Bauer Bodoni D"/>
        </w:rPr>
      </w:pPr>
    </w:p>
    <w:p w14:paraId="74CB8072" w14:textId="6182CDD7" w:rsidR="00A65A33" w:rsidRPr="00A65A33" w:rsidRDefault="00A65A33" w:rsidP="00A65A33">
      <w:pPr>
        <w:tabs>
          <w:tab w:val="left" w:pos="7200"/>
        </w:tabs>
        <w:rPr>
          <w:rFonts w:ascii="Bauer Bodoni D" w:hAnsi="Bauer Bodoni D"/>
        </w:rPr>
      </w:pPr>
      <w:r w:rsidRPr="00A65A33">
        <w:rPr>
          <w:rFonts w:ascii="Bauer Bodoni D" w:hAnsi="Bauer Bodoni D"/>
        </w:rPr>
        <w:t>Council for the Study of Community Colleges</w:t>
      </w:r>
      <w:r w:rsidRPr="00A65A33">
        <w:rPr>
          <w:rFonts w:ascii="Bauer Bodoni D" w:hAnsi="Bauer Bodoni D"/>
        </w:rPr>
        <w:tab/>
        <w:t>2010-Present</w:t>
      </w:r>
    </w:p>
    <w:p w14:paraId="3E0B8BE0" w14:textId="77777777" w:rsidR="00A65A33" w:rsidRPr="00A65A33" w:rsidRDefault="00A65A33" w:rsidP="00A65A33">
      <w:pPr>
        <w:tabs>
          <w:tab w:val="left" w:pos="7200"/>
        </w:tabs>
        <w:rPr>
          <w:rFonts w:ascii="Bauer Bodoni D" w:hAnsi="Bauer Bodoni D"/>
          <w:snapToGrid w:val="0"/>
        </w:rPr>
      </w:pPr>
    </w:p>
    <w:p w14:paraId="38F840BA" w14:textId="77777777" w:rsidR="00A65A33" w:rsidRPr="00A65A33" w:rsidRDefault="00A65A33" w:rsidP="00A65A33">
      <w:pPr>
        <w:tabs>
          <w:tab w:val="left" w:pos="7200"/>
        </w:tabs>
        <w:rPr>
          <w:rFonts w:ascii="Bauer Bodoni D" w:hAnsi="Bauer Bodoni D"/>
          <w:snapToGrid w:val="0"/>
        </w:rPr>
      </w:pPr>
      <w:r w:rsidRPr="00A65A33">
        <w:rPr>
          <w:rFonts w:ascii="Bauer Bodoni D" w:hAnsi="Bauer Bodoni D"/>
          <w:snapToGrid w:val="0"/>
        </w:rPr>
        <w:t>Board Member, The College Garden, a non-profit organization dedicated to promoting low-income college access and success</w:t>
      </w:r>
      <w:r w:rsidRPr="00A65A33">
        <w:rPr>
          <w:rFonts w:ascii="Bauer Bodoni D" w:hAnsi="Bauer Bodoni D"/>
          <w:snapToGrid w:val="0"/>
        </w:rPr>
        <w:tab/>
        <w:t>2010-2014</w:t>
      </w:r>
    </w:p>
    <w:p w14:paraId="696A6754" w14:textId="078A9F12" w:rsidR="00343B98" w:rsidRDefault="00343B98" w:rsidP="003B1A13">
      <w:pPr>
        <w:tabs>
          <w:tab w:val="left" w:pos="7200"/>
        </w:tabs>
        <w:rPr>
          <w:rFonts w:ascii="Bauer Bodoni D" w:hAnsi="Bauer Bodoni D"/>
          <w:snapToGrid w:val="0"/>
        </w:rPr>
      </w:pPr>
      <w:bookmarkStart w:id="0" w:name="_GoBack"/>
      <w:bookmarkEnd w:id="0"/>
    </w:p>
    <w:sectPr w:rsidR="00343B98" w:rsidSect="00580C26">
      <w:headerReference w:type="default" r:id="rId8"/>
      <w:footerReference w:type="default" r:id="rId9"/>
      <w:pgSz w:w="12240" w:h="15840"/>
      <w:pgMar w:top="1440" w:right="1800" w:bottom="1440" w:left="1800" w:header="720" w:footer="1221"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A5703" w14:textId="77777777" w:rsidR="009824A4" w:rsidRDefault="009824A4" w:rsidP="00031B05">
      <w:r>
        <w:separator/>
      </w:r>
    </w:p>
  </w:endnote>
  <w:endnote w:type="continuationSeparator" w:id="0">
    <w:p w14:paraId="7FDC26DF" w14:textId="77777777" w:rsidR="009824A4" w:rsidRDefault="009824A4" w:rsidP="0003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uer Bodoni D">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uerBodni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81CB" w14:textId="77777777" w:rsidR="009824A4" w:rsidRDefault="009824A4">
    <w:pPr>
      <w:pStyle w:val="Footer"/>
      <w:jc w:val="center"/>
    </w:pPr>
    <w:r>
      <w:fldChar w:fldCharType="begin"/>
    </w:r>
    <w:r>
      <w:instrText xml:space="preserve"> PAGE   \* MERGEFORMAT </w:instrText>
    </w:r>
    <w:r>
      <w:fldChar w:fldCharType="separate"/>
    </w:r>
    <w:r w:rsidR="00061123">
      <w:rPr>
        <w:noProof/>
      </w:rPr>
      <w:t>2</w:t>
    </w:r>
    <w:r>
      <w:rPr>
        <w:noProof/>
      </w:rPr>
      <w:fldChar w:fldCharType="end"/>
    </w:r>
  </w:p>
  <w:p w14:paraId="1B67049E" w14:textId="77777777" w:rsidR="009824A4" w:rsidRDefault="009824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D2ADF" w14:textId="77777777" w:rsidR="009824A4" w:rsidRDefault="009824A4" w:rsidP="00031B05">
      <w:r>
        <w:separator/>
      </w:r>
    </w:p>
  </w:footnote>
  <w:footnote w:type="continuationSeparator" w:id="0">
    <w:p w14:paraId="202D0298" w14:textId="77777777" w:rsidR="009824A4" w:rsidRDefault="009824A4" w:rsidP="00031B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8685" w14:textId="77777777" w:rsidR="009824A4" w:rsidRDefault="009824A4">
    <w:pPr>
      <w:pStyle w:val="Header"/>
    </w:pPr>
    <w:r>
      <w:t>Nathan F. Alleman Curriculum Vitae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D3B27"/>
    <w:multiLevelType w:val="hybridMultilevel"/>
    <w:tmpl w:val="8536D974"/>
    <w:lvl w:ilvl="0" w:tplc="60BA31A2">
      <w:numFmt w:val="bullet"/>
      <w:lvlText w:val="-"/>
      <w:lvlJc w:val="left"/>
      <w:pPr>
        <w:tabs>
          <w:tab w:val="num" w:pos="3300"/>
        </w:tabs>
        <w:ind w:left="3300" w:hanging="360"/>
      </w:pPr>
      <w:rPr>
        <w:rFonts w:ascii="Bauer Bodoni D" w:eastAsia="Times New Roman" w:hAnsi="Bauer Bodoni D" w:cs="Times New Roman" w:hint="default"/>
      </w:rPr>
    </w:lvl>
    <w:lvl w:ilvl="1" w:tplc="04090003" w:tentative="1">
      <w:start w:val="1"/>
      <w:numFmt w:val="bullet"/>
      <w:lvlText w:val="o"/>
      <w:lvlJc w:val="left"/>
      <w:pPr>
        <w:tabs>
          <w:tab w:val="num" w:pos="4020"/>
        </w:tabs>
        <w:ind w:left="4020" w:hanging="360"/>
      </w:pPr>
      <w:rPr>
        <w:rFonts w:ascii="Courier New" w:hAnsi="Courier New" w:cs="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1">
    <w:nsid w:val="50FB7597"/>
    <w:multiLevelType w:val="hybridMultilevel"/>
    <w:tmpl w:val="B510C708"/>
    <w:lvl w:ilvl="0" w:tplc="32A89D3C">
      <w:numFmt w:val="bullet"/>
      <w:lvlText w:val="-"/>
      <w:lvlJc w:val="left"/>
      <w:pPr>
        <w:ind w:left="2160" w:hanging="360"/>
      </w:pPr>
      <w:rPr>
        <w:rFonts w:ascii="Bauer Bodoni D" w:eastAsia="Times New Roman" w:hAnsi="Bauer Bodoni D"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0FB39A1"/>
    <w:multiLevelType w:val="hybridMultilevel"/>
    <w:tmpl w:val="637CE416"/>
    <w:lvl w:ilvl="0" w:tplc="73482958">
      <w:numFmt w:val="bullet"/>
      <w:lvlText w:val="-"/>
      <w:lvlJc w:val="left"/>
      <w:pPr>
        <w:ind w:left="2160" w:hanging="360"/>
      </w:pPr>
      <w:rPr>
        <w:rFonts w:ascii="Bauer Bodoni D" w:eastAsia="Times New Roman" w:hAnsi="Bauer Bodoni D"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45B529E"/>
    <w:multiLevelType w:val="hybridMultilevel"/>
    <w:tmpl w:val="2076D30C"/>
    <w:lvl w:ilvl="0" w:tplc="AB22CFF2">
      <w:start w:val="254"/>
      <w:numFmt w:val="bullet"/>
      <w:lvlText w:val="-"/>
      <w:lvlJc w:val="left"/>
      <w:pPr>
        <w:ind w:left="2160" w:hanging="360"/>
      </w:pPr>
      <w:rPr>
        <w:rFonts w:ascii="Bauer Bodoni D" w:eastAsia="Times New Roman" w:hAnsi="Bauer Bodoni D"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9936945"/>
    <w:multiLevelType w:val="hybridMultilevel"/>
    <w:tmpl w:val="83A03388"/>
    <w:lvl w:ilvl="0" w:tplc="86E6B880">
      <w:numFmt w:val="bullet"/>
      <w:lvlText w:val="-"/>
      <w:lvlJc w:val="left"/>
      <w:pPr>
        <w:tabs>
          <w:tab w:val="num" w:pos="3300"/>
        </w:tabs>
        <w:ind w:left="3300" w:hanging="360"/>
      </w:pPr>
      <w:rPr>
        <w:rFonts w:ascii="Bauer Bodoni D" w:eastAsia="Times New Roman" w:hAnsi="Bauer Bodoni D" w:cs="Times New Roman" w:hint="default"/>
      </w:rPr>
    </w:lvl>
    <w:lvl w:ilvl="1" w:tplc="04090003" w:tentative="1">
      <w:start w:val="1"/>
      <w:numFmt w:val="bullet"/>
      <w:lvlText w:val="o"/>
      <w:lvlJc w:val="left"/>
      <w:pPr>
        <w:tabs>
          <w:tab w:val="num" w:pos="4020"/>
        </w:tabs>
        <w:ind w:left="4020" w:hanging="360"/>
      </w:pPr>
      <w:rPr>
        <w:rFonts w:ascii="Courier New" w:hAnsi="Courier New" w:cs="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5">
    <w:nsid w:val="73B232A6"/>
    <w:multiLevelType w:val="hybridMultilevel"/>
    <w:tmpl w:val="71E255BE"/>
    <w:lvl w:ilvl="0" w:tplc="B8E26D66">
      <w:start w:val="7332"/>
      <w:numFmt w:val="bullet"/>
      <w:lvlText w:val="-"/>
      <w:lvlJc w:val="left"/>
      <w:pPr>
        <w:tabs>
          <w:tab w:val="num" w:pos="3300"/>
        </w:tabs>
        <w:ind w:left="3300" w:hanging="360"/>
      </w:pPr>
      <w:rPr>
        <w:rFonts w:ascii="Times New Roman" w:eastAsia="Times New Roman" w:hAnsi="Times New Roman" w:cs="Times New Roman" w:hint="default"/>
      </w:rPr>
    </w:lvl>
    <w:lvl w:ilvl="1" w:tplc="04090003" w:tentative="1">
      <w:start w:val="1"/>
      <w:numFmt w:val="bullet"/>
      <w:lvlText w:val="o"/>
      <w:lvlJc w:val="left"/>
      <w:pPr>
        <w:tabs>
          <w:tab w:val="num" w:pos="4020"/>
        </w:tabs>
        <w:ind w:left="4020" w:hanging="360"/>
      </w:pPr>
      <w:rPr>
        <w:rFonts w:ascii="Courier New" w:hAnsi="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070D"/>
    <w:rsid w:val="0000463B"/>
    <w:rsid w:val="00015F27"/>
    <w:rsid w:val="000220D4"/>
    <w:rsid w:val="00031B05"/>
    <w:rsid w:val="00033A82"/>
    <w:rsid w:val="0003437A"/>
    <w:rsid w:val="000349A4"/>
    <w:rsid w:val="000413BB"/>
    <w:rsid w:val="00044611"/>
    <w:rsid w:val="00045473"/>
    <w:rsid w:val="00057D30"/>
    <w:rsid w:val="00061123"/>
    <w:rsid w:val="000720A4"/>
    <w:rsid w:val="00074FA9"/>
    <w:rsid w:val="00076FC7"/>
    <w:rsid w:val="00087FB4"/>
    <w:rsid w:val="00091523"/>
    <w:rsid w:val="00094005"/>
    <w:rsid w:val="000A0402"/>
    <w:rsid w:val="000A506B"/>
    <w:rsid w:val="000D24B2"/>
    <w:rsid w:val="000E4043"/>
    <w:rsid w:val="000F0141"/>
    <w:rsid w:val="000F2A9E"/>
    <w:rsid w:val="000F43B5"/>
    <w:rsid w:val="000F5EF2"/>
    <w:rsid w:val="000F746A"/>
    <w:rsid w:val="001110E5"/>
    <w:rsid w:val="00112828"/>
    <w:rsid w:val="0011358D"/>
    <w:rsid w:val="001236E4"/>
    <w:rsid w:val="00123BE8"/>
    <w:rsid w:val="00124DC5"/>
    <w:rsid w:val="001313F3"/>
    <w:rsid w:val="00135571"/>
    <w:rsid w:val="00143481"/>
    <w:rsid w:val="001549F7"/>
    <w:rsid w:val="00154D59"/>
    <w:rsid w:val="0017391E"/>
    <w:rsid w:val="00173F60"/>
    <w:rsid w:val="00180F00"/>
    <w:rsid w:val="00186185"/>
    <w:rsid w:val="00191A7F"/>
    <w:rsid w:val="001C12FF"/>
    <w:rsid w:val="001C3151"/>
    <w:rsid w:val="001C438B"/>
    <w:rsid w:val="001C620C"/>
    <w:rsid w:val="001D1B0C"/>
    <w:rsid w:val="001E070D"/>
    <w:rsid w:val="002018FE"/>
    <w:rsid w:val="00206ACE"/>
    <w:rsid w:val="00206D3A"/>
    <w:rsid w:val="002165E2"/>
    <w:rsid w:val="0021666B"/>
    <w:rsid w:val="00221BEA"/>
    <w:rsid w:val="00230407"/>
    <w:rsid w:val="00230DEE"/>
    <w:rsid w:val="0025605D"/>
    <w:rsid w:val="00276025"/>
    <w:rsid w:val="0028226B"/>
    <w:rsid w:val="00282DE2"/>
    <w:rsid w:val="002A20DA"/>
    <w:rsid w:val="002A5671"/>
    <w:rsid w:val="002C2C0B"/>
    <w:rsid w:val="002D0EB4"/>
    <w:rsid w:val="002D5873"/>
    <w:rsid w:val="002D689E"/>
    <w:rsid w:val="002F3F05"/>
    <w:rsid w:val="002F7449"/>
    <w:rsid w:val="002F7B57"/>
    <w:rsid w:val="003244B7"/>
    <w:rsid w:val="00343B98"/>
    <w:rsid w:val="003552A2"/>
    <w:rsid w:val="0035731A"/>
    <w:rsid w:val="0037149E"/>
    <w:rsid w:val="0038004B"/>
    <w:rsid w:val="00385D4F"/>
    <w:rsid w:val="00396B2C"/>
    <w:rsid w:val="003A1C16"/>
    <w:rsid w:val="003A36DF"/>
    <w:rsid w:val="003B1A13"/>
    <w:rsid w:val="003B4D1C"/>
    <w:rsid w:val="003C49CA"/>
    <w:rsid w:val="003E0474"/>
    <w:rsid w:val="003E3EB8"/>
    <w:rsid w:val="003F2A5F"/>
    <w:rsid w:val="003F5CBD"/>
    <w:rsid w:val="003F7F94"/>
    <w:rsid w:val="00407BDC"/>
    <w:rsid w:val="004120D6"/>
    <w:rsid w:val="00423B23"/>
    <w:rsid w:val="004402B9"/>
    <w:rsid w:val="00440E1E"/>
    <w:rsid w:val="004530D3"/>
    <w:rsid w:val="004613AC"/>
    <w:rsid w:val="00461F17"/>
    <w:rsid w:val="00472DCE"/>
    <w:rsid w:val="00480CD6"/>
    <w:rsid w:val="0048698C"/>
    <w:rsid w:val="004A27F6"/>
    <w:rsid w:val="004A49F2"/>
    <w:rsid w:val="004B1ABD"/>
    <w:rsid w:val="004B2895"/>
    <w:rsid w:val="004D1A83"/>
    <w:rsid w:val="004D6C17"/>
    <w:rsid w:val="004E3B37"/>
    <w:rsid w:val="004E7206"/>
    <w:rsid w:val="00502E2F"/>
    <w:rsid w:val="00514C20"/>
    <w:rsid w:val="00517082"/>
    <w:rsid w:val="005170D7"/>
    <w:rsid w:val="00523A57"/>
    <w:rsid w:val="005318F4"/>
    <w:rsid w:val="005361D8"/>
    <w:rsid w:val="00537B9F"/>
    <w:rsid w:val="00553713"/>
    <w:rsid w:val="00554EB6"/>
    <w:rsid w:val="00561381"/>
    <w:rsid w:val="005722B2"/>
    <w:rsid w:val="0057547C"/>
    <w:rsid w:val="00577343"/>
    <w:rsid w:val="00580C26"/>
    <w:rsid w:val="0059559A"/>
    <w:rsid w:val="00596E3D"/>
    <w:rsid w:val="00597A1E"/>
    <w:rsid w:val="005B5C9C"/>
    <w:rsid w:val="005F3C3B"/>
    <w:rsid w:val="005F5F41"/>
    <w:rsid w:val="00604E77"/>
    <w:rsid w:val="00620E9C"/>
    <w:rsid w:val="006221A3"/>
    <w:rsid w:val="00634611"/>
    <w:rsid w:val="00636F2D"/>
    <w:rsid w:val="006403FD"/>
    <w:rsid w:val="00657CB1"/>
    <w:rsid w:val="00675779"/>
    <w:rsid w:val="00691BC9"/>
    <w:rsid w:val="006A1CA4"/>
    <w:rsid w:val="006A1EAF"/>
    <w:rsid w:val="006A55E8"/>
    <w:rsid w:val="006E2ED0"/>
    <w:rsid w:val="007013E1"/>
    <w:rsid w:val="00732E10"/>
    <w:rsid w:val="007509EF"/>
    <w:rsid w:val="0077328D"/>
    <w:rsid w:val="00776FBD"/>
    <w:rsid w:val="00784A39"/>
    <w:rsid w:val="0078538B"/>
    <w:rsid w:val="007A46CA"/>
    <w:rsid w:val="007A63FC"/>
    <w:rsid w:val="007C0316"/>
    <w:rsid w:val="007C0F49"/>
    <w:rsid w:val="007C2CDF"/>
    <w:rsid w:val="007C3F2C"/>
    <w:rsid w:val="007D5854"/>
    <w:rsid w:val="007D589C"/>
    <w:rsid w:val="007E2C9E"/>
    <w:rsid w:val="007E3265"/>
    <w:rsid w:val="007E3F52"/>
    <w:rsid w:val="007F0FEB"/>
    <w:rsid w:val="007F2F96"/>
    <w:rsid w:val="007F4B3E"/>
    <w:rsid w:val="007F551A"/>
    <w:rsid w:val="007F7D54"/>
    <w:rsid w:val="008025E0"/>
    <w:rsid w:val="00805DA0"/>
    <w:rsid w:val="008107B4"/>
    <w:rsid w:val="00820E2A"/>
    <w:rsid w:val="008254FA"/>
    <w:rsid w:val="008267A4"/>
    <w:rsid w:val="00831134"/>
    <w:rsid w:val="0083683D"/>
    <w:rsid w:val="00836BBA"/>
    <w:rsid w:val="0085313D"/>
    <w:rsid w:val="0086084D"/>
    <w:rsid w:val="008707FB"/>
    <w:rsid w:val="0087118B"/>
    <w:rsid w:val="008842AB"/>
    <w:rsid w:val="008867D9"/>
    <w:rsid w:val="00891CF3"/>
    <w:rsid w:val="008A2F56"/>
    <w:rsid w:val="008C0526"/>
    <w:rsid w:val="008C4A06"/>
    <w:rsid w:val="008E61C7"/>
    <w:rsid w:val="008F3792"/>
    <w:rsid w:val="008F725B"/>
    <w:rsid w:val="00906637"/>
    <w:rsid w:val="00910249"/>
    <w:rsid w:val="00910D9F"/>
    <w:rsid w:val="009136B8"/>
    <w:rsid w:val="00914B4A"/>
    <w:rsid w:val="00927B5E"/>
    <w:rsid w:val="00931926"/>
    <w:rsid w:val="00934B73"/>
    <w:rsid w:val="00934E17"/>
    <w:rsid w:val="00957BA1"/>
    <w:rsid w:val="00964247"/>
    <w:rsid w:val="009651AD"/>
    <w:rsid w:val="009667C1"/>
    <w:rsid w:val="009804E8"/>
    <w:rsid w:val="009824A4"/>
    <w:rsid w:val="009956A4"/>
    <w:rsid w:val="009B775A"/>
    <w:rsid w:val="009D3923"/>
    <w:rsid w:val="009D7EDE"/>
    <w:rsid w:val="009E0D58"/>
    <w:rsid w:val="009F5EE1"/>
    <w:rsid w:val="00A138B9"/>
    <w:rsid w:val="00A1397C"/>
    <w:rsid w:val="00A14CF2"/>
    <w:rsid w:val="00A24BBB"/>
    <w:rsid w:val="00A5475B"/>
    <w:rsid w:val="00A55ACF"/>
    <w:rsid w:val="00A5740A"/>
    <w:rsid w:val="00A65A33"/>
    <w:rsid w:val="00A74086"/>
    <w:rsid w:val="00AA12A7"/>
    <w:rsid w:val="00AA2533"/>
    <w:rsid w:val="00AC4F80"/>
    <w:rsid w:val="00AD267E"/>
    <w:rsid w:val="00AD5749"/>
    <w:rsid w:val="00B12B2A"/>
    <w:rsid w:val="00B14128"/>
    <w:rsid w:val="00B14B37"/>
    <w:rsid w:val="00B243F0"/>
    <w:rsid w:val="00B258E1"/>
    <w:rsid w:val="00B25CB6"/>
    <w:rsid w:val="00B26F7A"/>
    <w:rsid w:val="00B4281E"/>
    <w:rsid w:val="00B42D8A"/>
    <w:rsid w:val="00B75629"/>
    <w:rsid w:val="00B779C5"/>
    <w:rsid w:val="00B80581"/>
    <w:rsid w:val="00B8665E"/>
    <w:rsid w:val="00BA1727"/>
    <w:rsid w:val="00BA383B"/>
    <w:rsid w:val="00BA49EA"/>
    <w:rsid w:val="00BA534E"/>
    <w:rsid w:val="00BB30EA"/>
    <w:rsid w:val="00BB5C8E"/>
    <w:rsid w:val="00BC1D92"/>
    <w:rsid w:val="00BC5779"/>
    <w:rsid w:val="00BD6880"/>
    <w:rsid w:val="00BE1ED1"/>
    <w:rsid w:val="00BF2074"/>
    <w:rsid w:val="00BF5BFC"/>
    <w:rsid w:val="00C21A60"/>
    <w:rsid w:val="00C22D43"/>
    <w:rsid w:val="00C42311"/>
    <w:rsid w:val="00C44EF2"/>
    <w:rsid w:val="00C466C3"/>
    <w:rsid w:val="00C47603"/>
    <w:rsid w:val="00C532C4"/>
    <w:rsid w:val="00C562A0"/>
    <w:rsid w:val="00C65EEC"/>
    <w:rsid w:val="00C9016E"/>
    <w:rsid w:val="00C93CE7"/>
    <w:rsid w:val="00C96E5F"/>
    <w:rsid w:val="00CC59A7"/>
    <w:rsid w:val="00CE08CC"/>
    <w:rsid w:val="00D00323"/>
    <w:rsid w:val="00D0443B"/>
    <w:rsid w:val="00D05437"/>
    <w:rsid w:val="00D20808"/>
    <w:rsid w:val="00D325D1"/>
    <w:rsid w:val="00D51255"/>
    <w:rsid w:val="00D53933"/>
    <w:rsid w:val="00D7473B"/>
    <w:rsid w:val="00D81BAE"/>
    <w:rsid w:val="00D841BE"/>
    <w:rsid w:val="00D85793"/>
    <w:rsid w:val="00D902C8"/>
    <w:rsid w:val="00D94B61"/>
    <w:rsid w:val="00D95072"/>
    <w:rsid w:val="00D96EA5"/>
    <w:rsid w:val="00DB487E"/>
    <w:rsid w:val="00DC4056"/>
    <w:rsid w:val="00DD1325"/>
    <w:rsid w:val="00DD73C6"/>
    <w:rsid w:val="00DE05B1"/>
    <w:rsid w:val="00DE4951"/>
    <w:rsid w:val="00DE7450"/>
    <w:rsid w:val="00DF39D4"/>
    <w:rsid w:val="00DF58DC"/>
    <w:rsid w:val="00E13297"/>
    <w:rsid w:val="00E14657"/>
    <w:rsid w:val="00E27195"/>
    <w:rsid w:val="00E33266"/>
    <w:rsid w:val="00E35ED8"/>
    <w:rsid w:val="00E36CD8"/>
    <w:rsid w:val="00E428E7"/>
    <w:rsid w:val="00E5472F"/>
    <w:rsid w:val="00E627E4"/>
    <w:rsid w:val="00E71787"/>
    <w:rsid w:val="00E71C15"/>
    <w:rsid w:val="00E7309F"/>
    <w:rsid w:val="00E81C7A"/>
    <w:rsid w:val="00EA7764"/>
    <w:rsid w:val="00EB4D12"/>
    <w:rsid w:val="00EF3210"/>
    <w:rsid w:val="00EF5C63"/>
    <w:rsid w:val="00F0084D"/>
    <w:rsid w:val="00F055E9"/>
    <w:rsid w:val="00F065BD"/>
    <w:rsid w:val="00F14B35"/>
    <w:rsid w:val="00F22488"/>
    <w:rsid w:val="00F22546"/>
    <w:rsid w:val="00F227B0"/>
    <w:rsid w:val="00F34E46"/>
    <w:rsid w:val="00F352CB"/>
    <w:rsid w:val="00F44937"/>
    <w:rsid w:val="00F54886"/>
    <w:rsid w:val="00F54AC4"/>
    <w:rsid w:val="00F5612A"/>
    <w:rsid w:val="00F67F2F"/>
    <w:rsid w:val="00F76E39"/>
    <w:rsid w:val="00F859BB"/>
    <w:rsid w:val="00F86CAE"/>
    <w:rsid w:val="00FA05BD"/>
    <w:rsid w:val="00FC4D27"/>
    <w:rsid w:val="00FD5A66"/>
    <w:rsid w:val="00FF02B7"/>
    <w:rsid w:val="00FF073C"/>
    <w:rsid w:val="00FF3A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0E161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49E"/>
  </w:style>
  <w:style w:type="paragraph" w:styleId="Heading1">
    <w:name w:val="heading 1"/>
    <w:basedOn w:val="Normal"/>
    <w:next w:val="Normal"/>
    <w:link w:val="Heading1Char"/>
    <w:qFormat/>
    <w:rsid w:val="0037149E"/>
    <w:pPr>
      <w:keepNext/>
      <w:tabs>
        <w:tab w:val="left" w:pos="7200"/>
      </w:tabs>
      <w:ind w:left="1800"/>
      <w:jc w:val="center"/>
      <w:outlineLvl w:val="0"/>
    </w:pPr>
    <w:rPr>
      <w:rFonts w:ascii="BauerBodni BT" w:hAnsi="BauerBodni BT"/>
      <w:b/>
      <w:snapToGrid w:val="0"/>
      <w:sz w:val="28"/>
    </w:rPr>
  </w:style>
  <w:style w:type="paragraph" w:styleId="Heading2">
    <w:name w:val="heading 2"/>
    <w:basedOn w:val="Normal"/>
    <w:next w:val="Normal"/>
    <w:qFormat/>
    <w:rsid w:val="0037149E"/>
    <w:pPr>
      <w:keepNext/>
      <w:tabs>
        <w:tab w:val="left" w:pos="7200"/>
      </w:tabs>
      <w:ind w:left="1800"/>
      <w:outlineLvl w:val="1"/>
    </w:pPr>
    <w:rPr>
      <w:rFonts w:ascii="Bauer Bodoni D" w:hAnsi="Bauer Bodoni D"/>
      <w:b/>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149E"/>
    <w:rPr>
      <w:color w:val="0000FF"/>
      <w:u w:val="single"/>
    </w:rPr>
  </w:style>
  <w:style w:type="paragraph" w:styleId="BodyTextIndent">
    <w:name w:val="Body Text Indent"/>
    <w:basedOn w:val="Normal"/>
    <w:link w:val="BodyTextIndentChar"/>
    <w:uiPriority w:val="99"/>
    <w:semiHidden/>
    <w:unhideWhenUsed/>
    <w:rsid w:val="00A5475B"/>
    <w:pPr>
      <w:spacing w:after="120"/>
      <w:ind w:left="360"/>
    </w:pPr>
  </w:style>
  <w:style w:type="character" w:customStyle="1" w:styleId="BodyTextIndentChar">
    <w:name w:val="Body Text Indent Char"/>
    <w:basedOn w:val="DefaultParagraphFont"/>
    <w:link w:val="BodyTextIndent"/>
    <w:uiPriority w:val="99"/>
    <w:semiHidden/>
    <w:rsid w:val="00A5475B"/>
  </w:style>
  <w:style w:type="paragraph" w:styleId="Header">
    <w:name w:val="header"/>
    <w:basedOn w:val="Normal"/>
    <w:link w:val="HeaderChar"/>
    <w:uiPriority w:val="99"/>
    <w:unhideWhenUsed/>
    <w:rsid w:val="00031B05"/>
    <w:pPr>
      <w:tabs>
        <w:tab w:val="center" w:pos="4680"/>
        <w:tab w:val="right" w:pos="9360"/>
      </w:tabs>
    </w:pPr>
  </w:style>
  <w:style w:type="character" w:customStyle="1" w:styleId="HeaderChar">
    <w:name w:val="Header Char"/>
    <w:basedOn w:val="DefaultParagraphFont"/>
    <w:link w:val="Header"/>
    <w:uiPriority w:val="99"/>
    <w:rsid w:val="00031B05"/>
  </w:style>
  <w:style w:type="paragraph" w:styleId="Footer">
    <w:name w:val="footer"/>
    <w:basedOn w:val="Normal"/>
    <w:link w:val="FooterChar"/>
    <w:uiPriority w:val="99"/>
    <w:unhideWhenUsed/>
    <w:rsid w:val="00031B05"/>
    <w:pPr>
      <w:tabs>
        <w:tab w:val="center" w:pos="4680"/>
        <w:tab w:val="right" w:pos="9360"/>
      </w:tabs>
    </w:pPr>
  </w:style>
  <w:style w:type="character" w:customStyle="1" w:styleId="FooterChar">
    <w:name w:val="Footer Char"/>
    <w:basedOn w:val="DefaultParagraphFont"/>
    <w:link w:val="Footer"/>
    <w:uiPriority w:val="99"/>
    <w:rsid w:val="00031B05"/>
  </w:style>
  <w:style w:type="paragraph" w:styleId="HTMLPreformatted">
    <w:name w:val="HTML Preformatted"/>
    <w:basedOn w:val="Normal"/>
    <w:link w:val="HTMLPreformattedChar"/>
    <w:uiPriority w:val="99"/>
    <w:semiHidden/>
    <w:unhideWhenUsed/>
    <w:rsid w:val="0017391E"/>
    <w:rPr>
      <w:rFonts w:ascii="Courier New" w:hAnsi="Courier New" w:cs="Courier New"/>
    </w:rPr>
  </w:style>
  <w:style w:type="character" w:customStyle="1" w:styleId="HTMLPreformattedChar">
    <w:name w:val="HTML Preformatted Char"/>
    <w:basedOn w:val="DefaultParagraphFont"/>
    <w:link w:val="HTMLPreformatted"/>
    <w:uiPriority w:val="99"/>
    <w:semiHidden/>
    <w:rsid w:val="0017391E"/>
    <w:rPr>
      <w:rFonts w:ascii="Courier New" w:hAnsi="Courier New" w:cs="Courier New"/>
    </w:rPr>
  </w:style>
  <w:style w:type="character" w:customStyle="1" w:styleId="Heading1Char">
    <w:name w:val="Heading 1 Char"/>
    <w:basedOn w:val="DefaultParagraphFont"/>
    <w:link w:val="Heading1"/>
    <w:rsid w:val="00F5612A"/>
    <w:rPr>
      <w:rFonts w:ascii="BauerBodni BT" w:hAnsi="BauerBodni BT"/>
      <w:b/>
      <w:snapToGrid w:val="0"/>
      <w:sz w:val="28"/>
    </w:rPr>
  </w:style>
  <w:style w:type="paragraph" w:styleId="ListParagraph">
    <w:name w:val="List Paragraph"/>
    <w:basedOn w:val="Normal"/>
    <w:uiPriority w:val="34"/>
    <w:qFormat/>
    <w:rsid w:val="005170D7"/>
    <w:pPr>
      <w:ind w:left="720"/>
    </w:pPr>
  </w:style>
  <w:style w:type="character" w:styleId="CommentReference">
    <w:name w:val="annotation reference"/>
    <w:basedOn w:val="DefaultParagraphFont"/>
    <w:uiPriority w:val="99"/>
    <w:semiHidden/>
    <w:unhideWhenUsed/>
    <w:rsid w:val="00DF58DC"/>
    <w:rPr>
      <w:sz w:val="16"/>
      <w:szCs w:val="16"/>
    </w:rPr>
  </w:style>
  <w:style w:type="paragraph" w:styleId="CommentText">
    <w:name w:val="annotation text"/>
    <w:basedOn w:val="Normal"/>
    <w:link w:val="CommentTextChar"/>
    <w:uiPriority w:val="99"/>
    <w:semiHidden/>
    <w:unhideWhenUsed/>
    <w:rsid w:val="00DF58DC"/>
  </w:style>
  <w:style w:type="character" w:customStyle="1" w:styleId="CommentTextChar">
    <w:name w:val="Comment Text Char"/>
    <w:basedOn w:val="DefaultParagraphFont"/>
    <w:link w:val="CommentText"/>
    <w:uiPriority w:val="99"/>
    <w:semiHidden/>
    <w:rsid w:val="00DF58DC"/>
  </w:style>
  <w:style w:type="paragraph" w:styleId="CommentSubject">
    <w:name w:val="annotation subject"/>
    <w:basedOn w:val="CommentText"/>
    <w:next w:val="CommentText"/>
    <w:link w:val="CommentSubjectChar"/>
    <w:uiPriority w:val="99"/>
    <w:semiHidden/>
    <w:unhideWhenUsed/>
    <w:rsid w:val="00DF58DC"/>
    <w:rPr>
      <w:b/>
      <w:bCs/>
    </w:rPr>
  </w:style>
  <w:style w:type="character" w:customStyle="1" w:styleId="CommentSubjectChar">
    <w:name w:val="Comment Subject Char"/>
    <w:basedOn w:val="CommentTextChar"/>
    <w:link w:val="CommentSubject"/>
    <w:uiPriority w:val="99"/>
    <w:semiHidden/>
    <w:rsid w:val="00DF58DC"/>
    <w:rPr>
      <w:b/>
      <w:bCs/>
    </w:rPr>
  </w:style>
  <w:style w:type="paragraph" w:styleId="BalloonText">
    <w:name w:val="Balloon Text"/>
    <w:basedOn w:val="Normal"/>
    <w:link w:val="BalloonTextChar"/>
    <w:uiPriority w:val="99"/>
    <w:semiHidden/>
    <w:unhideWhenUsed/>
    <w:rsid w:val="00DF58DC"/>
    <w:rPr>
      <w:rFonts w:ascii="Tahoma" w:hAnsi="Tahoma" w:cs="Tahoma"/>
      <w:sz w:val="16"/>
      <w:szCs w:val="16"/>
    </w:rPr>
  </w:style>
  <w:style w:type="character" w:customStyle="1" w:styleId="BalloonTextChar">
    <w:name w:val="Balloon Text Char"/>
    <w:basedOn w:val="DefaultParagraphFont"/>
    <w:link w:val="BalloonText"/>
    <w:uiPriority w:val="99"/>
    <w:semiHidden/>
    <w:rsid w:val="00DF58DC"/>
    <w:rPr>
      <w:rFonts w:ascii="Tahoma" w:hAnsi="Tahoma" w:cs="Tahoma"/>
      <w:sz w:val="16"/>
      <w:szCs w:val="16"/>
    </w:rPr>
  </w:style>
  <w:style w:type="paragraph" w:styleId="PlainText">
    <w:name w:val="Plain Text"/>
    <w:basedOn w:val="Normal"/>
    <w:link w:val="PlainTextChar"/>
    <w:uiPriority w:val="99"/>
    <w:semiHidden/>
    <w:unhideWhenUsed/>
    <w:rsid w:val="0083683D"/>
    <w:rPr>
      <w:rFonts w:ascii="Consolas" w:hAnsi="Consolas"/>
      <w:sz w:val="21"/>
      <w:szCs w:val="21"/>
    </w:rPr>
  </w:style>
  <w:style w:type="character" w:customStyle="1" w:styleId="PlainTextChar">
    <w:name w:val="Plain Text Char"/>
    <w:basedOn w:val="DefaultParagraphFont"/>
    <w:link w:val="PlainText"/>
    <w:uiPriority w:val="99"/>
    <w:semiHidden/>
    <w:rsid w:val="0083683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981">
      <w:bodyDiv w:val="1"/>
      <w:marLeft w:val="0"/>
      <w:marRight w:val="0"/>
      <w:marTop w:val="0"/>
      <w:marBottom w:val="0"/>
      <w:divBdr>
        <w:top w:val="none" w:sz="0" w:space="0" w:color="auto"/>
        <w:left w:val="none" w:sz="0" w:space="0" w:color="auto"/>
        <w:bottom w:val="none" w:sz="0" w:space="0" w:color="auto"/>
        <w:right w:val="none" w:sz="0" w:space="0" w:color="auto"/>
      </w:divBdr>
    </w:div>
    <w:div w:id="103425770">
      <w:bodyDiv w:val="1"/>
      <w:marLeft w:val="0"/>
      <w:marRight w:val="0"/>
      <w:marTop w:val="0"/>
      <w:marBottom w:val="0"/>
      <w:divBdr>
        <w:top w:val="none" w:sz="0" w:space="0" w:color="auto"/>
        <w:left w:val="none" w:sz="0" w:space="0" w:color="auto"/>
        <w:bottom w:val="none" w:sz="0" w:space="0" w:color="auto"/>
        <w:right w:val="none" w:sz="0" w:space="0" w:color="auto"/>
      </w:divBdr>
    </w:div>
    <w:div w:id="453333107">
      <w:bodyDiv w:val="1"/>
      <w:marLeft w:val="0"/>
      <w:marRight w:val="0"/>
      <w:marTop w:val="0"/>
      <w:marBottom w:val="0"/>
      <w:divBdr>
        <w:top w:val="none" w:sz="0" w:space="0" w:color="auto"/>
        <w:left w:val="none" w:sz="0" w:space="0" w:color="auto"/>
        <w:bottom w:val="none" w:sz="0" w:space="0" w:color="auto"/>
        <w:right w:val="none" w:sz="0" w:space="0" w:color="auto"/>
      </w:divBdr>
    </w:div>
    <w:div w:id="525368094">
      <w:bodyDiv w:val="1"/>
      <w:marLeft w:val="0"/>
      <w:marRight w:val="0"/>
      <w:marTop w:val="0"/>
      <w:marBottom w:val="0"/>
      <w:divBdr>
        <w:top w:val="none" w:sz="0" w:space="0" w:color="auto"/>
        <w:left w:val="none" w:sz="0" w:space="0" w:color="auto"/>
        <w:bottom w:val="none" w:sz="0" w:space="0" w:color="auto"/>
        <w:right w:val="none" w:sz="0" w:space="0" w:color="auto"/>
      </w:divBdr>
    </w:div>
    <w:div w:id="705250126">
      <w:bodyDiv w:val="1"/>
      <w:marLeft w:val="0"/>
      <w:marRight w:val="0"/>
      <w:marTop w:val="0"/>
      <w:marBottom w:val="0"/>
      <w:divBdr>
        <w:top w:val="none" w:sz="0" w:space="0" w:color="auto"/>
        <w:left w:val="none" w:sz="0" w:space="0" w:color="auto"/>
        <w:bottom w:val="none" w:sz="0" w:space="0" w:color="auto"/>
        <w:right w:val="none" w:sz="0" w:space="0" w:color="auto"/>
      </w:divBdr>
    </w:div>
    <w:div w:id="712734144">
      <w:bodyDiv w:val="1"/>
      <w:marLeft w:val="0"/>
      <w:marRight w:val="0"/>
      <w:marTop w:val="0"/>
      <w:marBottom w:val="0"/>
      <w:divBdr>
        <w:top w:val="none" w:sz="0" w:space="0" w:color="auto"/>
        <w:left w:val="none" w:sz="0" w:space="0" w:color="auto"/>
        <w:bottom w:val="none" w:sz="0" w:space="0" w:color="auto"/>
        <w:right w:val="none" w:sz="0" w:space="0" w:color="auto"/>
      </w:divBdr>
    </w:div>
    <w:div w:id="719868691">
      <w:bodyDiv w:val="1"/>
      <w:marLeft w:val="0"/>
      <w:marRight w:val="0"/>
      <w:marTop w:val="0"/>
      <w:marBottom w:val="0"/>
      <w:divBdr>
        <w:top w:val="none" w:sz="0" w:space="0" w:color="auto"/>
        <w:left w:val="none" w:sz="0" w:space="0" w:color="auto"/>
        <w:bottom w:val="none" w:sz="0" w:space="0" w:color="auto"/>
        <w:right w:val="none" w:sz="0" w:space="0" w:color="auto"/>
      </w:divBdr>
    </w:div>
    <w:div w:id="1067192355">
      <w:bodyDiv w:val="1"/>
      <w:marLeft w:val="0"/>
      <w:marRight w:val="0"/>
      <w:marTop w:val="0"/>
      <w:marBottom w:val="0"/>
      <w:divBdr>
        <w:top w:val="none" w:sz="0" w:space="0" w:color="auto"/>
        <w:left w:val="none" w:sz="0" w:space="0" w:color="auto"/>
        <w:bottom w:val="none" w:sz="0" w:space="0" w:color="auto"/>
        <w:right w:val="none" w:sz="0" w:space="0" w:color="auto"/>
      </w:divBdr>
    </w:div>
    <w:div w:id="1413819893">
      <w:bodyDiv w:val="1"/>
      <w:marLeft w:val="0"/>
      <w:marRight w:val="0"/>
      <w:marTop w:val="0"/>
      <w:marBottom w:val="0"/>
      <w:divBdr>
        <w:top w:val="none" w:sz="0" w:space="0" w:color="auto"/>
        <w:left w:val="none" w:sz="0" w:space="0" w:color="auto"/>
        <w:bottom w:val="none" w:sz="0" w:space="0" w:color="auto"/>
        <w:right w:val="none" w:sz="0" w:space="0" w:color="auto"/>
      </w:divBdr>
      <w:divsChild>
        <w:div w:id="1588231498">
          <w:marLeft w:val="0"/>
          <w:marRight w:val="0"/>
          <w:marTop w:val="0"/>
          <w:marBottom w:val="0"/>
          <w:divBdr>
            <w:top w:val="none" w:sz="0" w:space="0" w:color="auto"/>
            <w:left w:val="none" w:sz="0" w:space="0" w:color="auto"/>
            <w:bottom w:val="none" w:sz="0" w:space="0" w:color="auto"/>
            <w:right w:val="none" w:sz="0" w:space="0" w:color="auto"/>
          </w:divBdr>
        </w:div>
      </w:divsChild>
    </w:div>
    <w:div w:id="1423792240">
      <w:bodyDiv w:val="1"/>
      <w:marLeft w:val="0"/>
      <w:marRight w:val="0"/>
      <w:marTop w:val="0"/>
      <w:marBottom w:val="0"/>
      <w:divBdr>
        <w:top w:val="none" w:sz="0" w:space="0" w:color="auto"/>
        <w:left w:val="none" w:sz="0" w:space="0" w:color="auto"/>
        <w:bottom w:val="none" w:sz="0" w:space="0" w:color="auto"/>
        <w:right w:val="none" w:sz="0" w:space="0" w:color="auto"/>
      </w:divBdr>
    </w:div>
    <w:div w:id="1433433264">
      <w:bodyDiv w:val="1"/>
      <w:marLeft w:val="0"/>
      <w:marRight w:val="0"/>
      <w:marTop w:val="0"/>
      <w:marBottom w:val="0"/>
      <w:divBdr>
        <w:top w:val="none" w:sz="0" w:space="0" w:color="auto"/>
        <w:left w:val="none" w:sz="0" w:space="0" w:color="auto"/>
        <w:bottom w:val="none" w:sz="0" w:space="0" w:color="auto"/>
        <w:right w:val="none" w:sz="0" w:space="0" w:color="auto"/>
      </w:divBdr>
    </w:div>
    <w:div w:id="1446000480">
      <w:bodyDiv w:val="1"/>
      <w:marLeft w:val="0"/>
      <w:marRight w:val="0"/>
      <w:marTop w:val="0"/>
      <w:marBottom w:val="0"/>
      <w:divBdr>
        <w:top w:val="none" w:sz="0" w:space="0" w:color="auto"/>
        <w:left w:val="none" w:sz="0" w:space="0" w:color="auto"/>
        <w:bottom w:val="none" w:sz="0" w:space="0" w:color="auto"/>
        <w:right w:val="none" w:sz="0" w:space="0" w:color="auto"/>
      </w:divBdr>
    </w:div>
    <w:div w:id="1521746615">
      <w:bodyDiv w:val="1"/>
      <w:marLeft w:val="0"/>
      <w:marRight w:val="0"/>
      <w:marTop w:val="0"/>
      <w:marBottom w:val="0"/>
      <w:divBdr>
        <w:top w:val="none" w:sz="0" w:space="0" w:color="auto"/>
        <w:left w:val="none" w:sz="0" w:space="0" w:color="auto"/>
        <w:bottom w:val="none" w:sz="0" w:space="0" w:color="auto"/>
        <w:right w:val="none" w:sz="0" w:space="0" w:color="auto"/>
      </w:divBdr>
    </w:div>
    <w:div w:id="1762289794">
      <w:bodyDiv w:val="1"/>
      <w:marLeft w:val="0"/>
      <w:marRight w:val="0"/>
      <w:marTop w:val="0"/>
      <w:marBottom w:val="0"/>
      <w:divBdr>
        <w:top w:val="none" w:sz="0" w:space="0" w:color="auto"/>
        <w:left w:val="none" w:sz="0" w:space="0" w:color="auto"/>
        <w:bottom w:val="none" w:sz="0" w:space="0" w:color="auto"/>
        <w:right w:val="none" w:sz="0" w:space="0" w:color="auto"/>
      </w:divBdr>
    </w:div>
    <w:div w:id="1798915898">
      <w:bodyDiv w:val="1"/>
      <w:marLeft w:val="0"/>
      <w:marRight w:val="0"/>
      <w:marTop w:val="0"/>
      <w:marBottom w:val="0"/>
      <w:divBdr>
        <w:top w:val="none" w:sz="0" w:space="0" w:color="auto"/>
        <w:left w:val="none" w:sz="0" w:space="0" w:color="auto"/>
        <w:bottom w:val="none" w:sz="0" w:space="0" w:color="auto"/>
        <w:right w:val="none" w:sz="0" w:space="0" w:color="auto"/>
      </w:divBdr>
    </w:div>
    <w:div w:id="19077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5A6C-BD32-2942-BD04-8D37B3D6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3101</TotalTime>
  <Pages>9</Pages>
  <Words>3133</Words>
  <Characters>17862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NATHAN ALLEMAN</vt:lpstr>
    </vt:vector>
  </TitlesOfParts>
  <Company>Dell Computer Corporation</Company>
  <LinksUpToDate>false</LinksUpToDate>
  <CharactersWithSpaces>20954</CharactersWithSpaces>
  <SharedDoc>false</SharedDoc>
  <HLinks>
    <vt:vector size="12" baseType="variant">
      <vt:variant>
        <vt:i4>1441880</vt:i4>
      </vt:variant>
      <vt:variant>
        <vt:i4>3</vt:i4>
      </vt:variant>
      <vt:variant>
        <vt:i4>0</vt:i4>
      </vt:variant>
      <vt:variant>
        <vt:i4>5</vt:i4>
      </vt:variant>
      <vt:variant>
        <vt:lpwstr>http://wmpeople.wm.edu/site/page/nfalle/home</vt:lpwstr>
      </vt:variant>
      <vt:variant>
        <vt:lpwstr/>
      </vt:variant>
      <vt:variant>
        <vt:i4>3932184</vt:i4>
      </vt:variant>
      <vt:variant>
        <vt:i4>0</vt:i4>
      </vt:variant>
      <vt:variant>
        <vt:i4>0</vt:i4>
      </vt:variant>
      <vt:variant>
        <vt:i4>5</vt:i4>
      </vt:variant>
      <vt:variant>
        <vt:lpwstr>mailto:nfalle@wm.edu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 ALLEMAN</dc:title>
  <dc:creator>Nathan Alleman</dc:creator>
  <cp:lastModifiedBy>Nathan Alleman</cp:lastModifiedBy>
  <cp:revision>116</cp:revision>
  <cp:lastPrinted>2016-01-26T15:40:00Z</cp:lastPrinted>
  <dcterms:created xsi:type="dcterms:W3CDTF">2010-10-30T19:39:00Z</dcterms:created>
  <dcterms:modified xsi:type="dcterms:W3CDTF">2017-09-25T15:33:00Z</dcterms:modified>
</cp:coreProperties>
</file>