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1789DD" w14:textId="2AB3A606" w:rsidR="002D028F" w:rsidRDefault="002D028F" w:rsidP="002D028F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2D028F">
        <w:rPr>
          <w:b/>
          <w:bCs/>
          <w:color w:val="000000"/>
          <w:sz w:val="28"/>
          <w:szCs w:val="28"/>
        </w:rPr>
        <w:t>LEAH</w:t>
      </w:r>
      <w:r w:rsidR="00ED55EA">
        <w:rPr>
          <w:b/>
          <w:bCs/>
          <w:color w:val="000000"/>
          <w:sz w:val="28"/>
          <w:szCs w:val="28"/>
        </w:rPr>
        <w:t xml:space="preserve"> H.</w:t>
      </w:r>
      <w:r w:rsidRPr="002D028F">
        <w:rPr>
          <w:b/>
          <w:bCs/>
          <w:color w:val="000000"/>
          <w:sz w:val="28"/>
          <w:szCs w:val="28"/>
        </w:rPr>
        <w:t xml:space="preserve"> GATLIN, MSW</w:t>
      </w:r>
      <w:r w:rsidR="00513424">
        <w:rPr>
          <w:b/>
          <w:bCs/>
          <w:color w:val="000000"/>
          <w:sz w:val="28"/>
          <w:szCs w:val="28"/>
        </w:rPr>
        <w:t>, PHD CANDIDATE</w:t>
      </w:r>
    </w:p>
    <w:p w14:paraId="7AF7E6A2" w14:textId="1357CF2D" w:rsidR="00513424" w:rsidRPr="00513424" w:rsidRDefault="00513424" w:rsidP="002D028F">
      <w:pPr>
        <w:jc w:val="center"/>
      </w:pPr>
      <w:r w:rsidRPr="00513424">
        <w:rPr>
          <w:bCs/>
          <w:color w:val="000000"/>
          <w:sz w:val="28"/>
          <w:szCs w:val="28"/>
        </w:rPr>
        <w:t>Curriculum Vitae</w:t>
      </w:r>
    </w:p>
    <w:p w14:paraId="4F10A30C" w14:textId="557366EA" w:rsidR="002D028F" w:rsidRPr="002D028F" w:rsidRDefault="002D028F" w:rsidP="002D028F">
      <w:r>
        <w:rPr>
          <w:color w:val="000000"/>
          <w:sz w:val="20"/>
          <w:szCs w:val="20"/>
        </w:rPr>
        <w:t>1913 Leeds Lane</w:t>
      </w:r>
      <w:r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proofErr w:type="gramStart"/>
      <w:r w:rsidRPr="002D028F">
        <w:rPr>
          <w:color w:val="000000"/>
          <w:sz w:val="20"/>
          <w:szCs w:val="20"/>
        </w:rPr>
        <w:tab/>
      </w:r>
      <w:r w:rsidR="0094482B">
        <w:rPr>
          <w:color w:val="000000"/>
          <w:sz w:val="20"/>
          <w:szCs w:val="20"/>
        </w:rPr>
        <w:t xml:space="preserve">  Leah_Gatlin@baylor.edu</w:t>
      </w:r>
      <w:proofErr w:type="gramEnd"/>
    </w:p>
    <w:p w14:paraId="4C4BF34D" w14:textId="77777777" w:rsidR="002D028F" w:rsidRPr="002D028F" w:rsidRDefault="002D028F" w:rsidP="002D028F">
      <w:r w:rsidRPr="002D028F">
        <w:rPr>
          <w:color w:val="000000"/>
          <w:sz w:val="20"/>
          <w:szCs w:val="20"/>
        </w:rPr>
        <w:t>Norman, OK 73071</w:t>
      </w:r>
      <w:r w:rsidRPr="002D028F"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r w:rsidRPr="002D028F">
        <w:rPr>
          <w:color w:val="000000"/>
          <w:sz w:val="20"/>
          <w:szCs w:val="20"/>
        </w:rPr>
        <w:tab/>
      </w:r>
      <w:proofErr w:type="gramStart"/>
      <w:r>
        <w:rPr>
          <w:color w:val="000000"/>
          <w:sz w:val="20"/>
          <w:szCs w:val="20"/>
        </w:rPr>
        <w:t xml:space="preserve">   </w:t>
      </w:r>
      <w:r w:rsidRPr="002D028F">
        <w:rPr>
          <w:color w:val="000000"/>
          <w:sz w:val="20"/>
          <w:szCs w:val="20"/>
        </w:rPr>
        <w:t>(</w:t>
      </w:r>
      <w:proofErr w:type="gramEnd"/>
      <w:r w:rsidRPr="002D028F">
        <w:rPr>
          <w:color w:val="000000"/>
          <w:sz w:val="20"/>
          <w:szCs w:val="20"/>
        </w:rPr>
        <w:t>405) 223-2978</w:t>
      </w:r>
    </w:p>
    <w:p w14:paraId="18C1B90D" w14:textId="77777777" w:rsidR="00384E87" w:rsidRDefault="00384E87" w:rsidP="002D028F">
      <w:pPr>
        <w:rPr>
          <w:b/>
          <w:bCs/>
          <w:color w:val="000000"/>
        </w:rPr>
      </w:pPr>
    </w:p>
    <w:p w14:paraId="5AE4E6A9" w14:textId="77777777" w:rsidR="002D028F" w:rsidRPr="002D028F" w:rsidRDefault="002D028F" w:rsidP="00AC139A">
      <w:pPr>
        <w:ind w:left="720" w:hanging="720"/>
      </w:pPr>
      <w:r w:rsidRPr="002D028F">
        <w:rPr>
          <w:b/>
          <w:bCs/>
          <w:color w:val="000000"/>
        </w:rPr>
        <w:t>EDUCATION</w:t>
      </w:r>
    </w:p>
    <w:p w14:paraId="1A71D16A" w14:textId="77777777" w:rsidR="00384E87" w:rsidRPr="002D028F" w:rsidRDefault="0047770D" w:rsidP="00AC139A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 w14:anchorId="15E2F93C">
          <v:rect id="_x0000_i1025" style="width:0;height:1.5pt" o:hralign="center" o:hrstd="t" o:hr="t" fillcolor="#aaa" stroked="f"/>
        </w:pict>
      </w:r>
    </w:p>
    <w:p w14:paraId="1B7B9831" w14:textId="77777777" w:rsidR="00384E87" w:rsidRPr="00AC139A" w:rsidRDefault="00384E87" w:rsidP="00AC139A">
      <w:pPr>
        <w:ind w:left="720" w:hanging="720"/>
        <w:rPr>
          <w:color w:val="000000"/>
        </w:rPr>
      </w:pPr>
      <w:r w:rsidRPr="00AC139A">
        <w:rPr>
          <w:color w:val="000000"/>
        </w:rPr>
        <w:t>Expected</w:t>
      </w:r>
      <w:r w:rsidRPr="00AC139A">
        <w:rPr>
          <w:color w:val="000000"/>
        </w:rPr>
        <w:tab/>
      </w:r>
      <w:r w:rsidRPr="00AC139A">
        <w:rPr>
          <w:b/>
          <w:color w:val="000000"/>
        </w:rPr>
        <w:t>Doctor of Philosophy in Social Work</w:t>
      </w:r>
      <w:r w:rsidRPr="00AC139A">
        <w:rPr>
          <w:b/>
          <w:i/>
          <w:color w:val="000000"/>
        </w:rPr>
        <w:t xml:space="preserve">, </w:t>
      </w:r>
      <w:r w:rsidRPr="00AC139A">
        <w:rPr>
          <w:color w:val="000000"/>
        </w:rPr>
        <w:t xml:space="preserve">Diana R. Garland School of Social </w:t>
      </w:r>
    </w:p>
    <w:p w14:paraId="6F8A4A9E" w14:textId="62237AB5" w:rsidR="00384E87" w:rsidRPr="00AC139A" w:rsidRDefault="00F003A4" w:rsidP="00AC139A">
      <w:pPr>
        <w:ind w:left="720" w:hanging="720"/>
        <w:rPr>
          <w:color w:val="000000"/>
        </w:rPr>
      </w:pPr>
      <w:r>
        <w:rPr>
          <w:color w:val="000000"/>
        </w:rPr>
        <w:t>Sum</w:t>
      </w:r>
      <w:r w:rsidR="00384E87" w:rsidRPr="00AC139A">
        <w:rPr>
          <w:color w:val="000000"/>
        </w:rPr>
        <w:t xml:space="preserve"> </w:t>
      </w:r>
      <w:r w:rsidR="00384E87" w:rsidRPr="00AC139A">
        <w:rPr>
          <w:color w:val="000000"/>
        </w:rPr>
        <w:tab/>
      </w:r>
      <w:r w:rsidR="0094482B">
        <w:rPr>
          <w:color w:val="000000"/>
        </w:rPr>
        <w:tab/>
      </w:r>
      <w:r w:rsidR="00833C2B" w:rsidRPr="00AC139A">
        <w:rPr>
          <w:color w:val="000000"/>
        </w:rPr>
        <w:t xml:space="preserve">Work, </w:t>
      </w:r>
      <w:r w:rsidR="00384E87" w:rsidRPr="00AC139A">
        <w:rPr>
          <w:color w:val="000000"/>
        </w:rPr>
        <w:t xml:space="preserve">Baylor University, Waco, TX. </w:t>
      </w:r>
    </w:p>
    <w:p w14:paraId="275D7FCB" w14:textId="37AF7B8C" w:rsidR="00384E87" w:rsidRPr="00AC139A" w:rsidRDefault="0094482B" w:rsidP="00F003A4">
      <w:pPr>
        <w:ind w:left="1440" w:hanging="1440"/>
        <w:rPr>
          <w:color w:val="000000"/>
        </w:rPr>
      </w:pPr>
      <w:r>
        <w:rPr>
          <w:color w:val="000000"/>
        </w:rPr>
        <w:t>2018</w:t>
      </w:r>
      <w:r w:rsidR="00384E87" w:rsidRPr="00AC139A">
        <w:rPr>
          <w:color w:val="000000"/>
        </w:rPr>
        <w:tab/>
        <w:t xml:space="preserve">Tentative Dissertation Title: </w:t>
      </w:r>
      <w:r w:rsidR="00384E87" w:rsidRPr="00AC139A">
        <w:rPr>
          <w:i/>
          <w:color w:val="000000"/>
        </w:rPr>
        <w:t>Factors Affecting Collaboration and Readiness for Collaboration Among Religiously Affiliated and Non-Religiously Affiliated Social Service Organizations</w:t>
      </w:r>
    </w:p>
    <w:p w14:paraId="48FC53E8" w14:textId="77777777" w:rsidR="00384E87" w:rsidRPr="00AC139A" w:rsidRDefault="00384E87" w:rsidP="00F003A4">
      <w:pPr>
        <w:ind w:left="1440" w:hanging="1440"/>
        <w:rPr>
          <w:color w:val="000000"/>
        </w:rPr>
      </w:pPr>
      <w:r w:rsidRPr="00AC139A">
        <w:rPr>
          <w:color w:val="000000"/>
        </w:rPr>
        <w:tab/>
        <w:t>Chair:  Dr. Rob K. Rogers</w:t>
      </w:r>
    </w:p>
    <w:p w14:paraId="132BB7DC" w14:textId="53AEF8F2" w:rsidR="00384E87" w:rsidRDefault="00384E87" w:rsidP="00F003A4">
      <w:pPr>
        <w:ind w:left="1440" w:hanging="1440"/>
        <w:rPr>
          <w:color w:val="000000"/>
        </w:rPr>
      </w:pPr>
      <w:r w:rsidRPr="00AC139A">
        <w:rPr>
          <w:color w:val="000000"/>
        </w:rPr>
        <w:tab/>
        <w:t xml:space="preserve">Committee Members:  Drs. </w:t>
      </w:r>
      <w:r w:rsidR="0094482B">
        <w:rPr>
          <w:color w:val="000000"/>
        </w:rPr>
        <w:t xml:space="preserve">James </w:t>
      </w:r>
      <w:proofErr w:type="spellStart"/>
      <w:r w:rsidR="0094482B">
        <w:rPr>
          <w:color w:val="000000"/>
        </w:rPr>
        <w:t>Ellor</w:t>
      </w:r>
      <w:proofErr w:type="spellEnd"/>
      <w:r w:rsidR="0094482B">
        <w:rPr>
          <w:color w:val="000000"/>
        </w:rPr>
        <w:t xml:space="preserve">, </w:t>
      </w:r>
      <w:r w:rsidRPr="00AC139A">
        <w:rPr>
          <w:color w:val="000000"/>
        </w:rPr>
        <w:t>Byron R. Johnson,</w:t>
      </w:r>
      <w:r w:rsidR="0094482B">
        <w:rPr>
          <w:color w:val="000000"/>
        </w:rPr>
        <w:t xml:space="preserve"> E. Clay Polson,</w:t>
      </w:r>
      <w:r w:rsidRPr="00AC139A">
        <w:rPr>
          <w:color w:val="000000"/>
        </w:rPr>
        <w:t xml:space="preserve"> </w:t>
      </w:r>
      <w:r w:rsidR="006815E7" w:rsidRPr="00AC139A">
        <w:rPr>
          <w:color w:val="000000"/>
        </w:rPr>
        <w:t>Jon E</w:t>
      </w:r>
      <w:r w:rsidRPr="00AC139A">
        <w:rPr>
          <w:color w:val="000000"/>
        </w:rPr>
        <w:t xml:space="preserve">. Singletary, &amp; </w:t>
      </w:r>
      <w:r w:rsidR="006815E7" w:rsidRPr="00AC139A">
        <w:rPr>
          <w:color w:val="000000"/>
        </w:rPr>
        <w:t>C. Samantha Vo</w:t>
      </w:r>
    </w:p>
    <w:p w14:paraId="48F50241" w14:textId="06C82CBA" w:rsidR="00513424" w:rsidRPr="00AC139A" w:rsidRDefault="00513424" w:rsidP="00F003A4">
      <w:pPr>
        <w:ind w:left="1440" w:hanging="1440"/>
        <w:rPr>
          <w:color w:val="000000"/>
        </w:rPr>
      </w:pPr>
      <w:r>
        <w:rPr>
          <w:color w:val="000000"/>
        </w:rPr>
        <w:tab/>
      </w:r>
      <w:r w:rsidR="00C02867">
        <w:rPr>
          <w:color w:val="000000"/>
        </w:rPr>
        <w:t>Tentative d</w:t>
      </w:r>
      <w:r>
        <w:rPr>
          <w:color w:val="000000"/>
        </w:rPr>
        <w:t>is</w:t>
      </w:r>
      <w:r w:rsidR="0094482B">
        <w:rPr>
          <w:color w:val="000000"/>
        </w:rPr>
        <w:t>sertation defense: June 25, 2018</w:t>
      </w:r>
    </w:p>
    <w:p w14:paraId="0F393ED4" w14:textId="77777777" w:rsidR="00384E87" w:rsidRPr="00AC139A" w:rsidRDefault="00384E87" w:rsidP="00F003A4">
      <w:pPr>
        <w:ind w:left="1440" w:hanging="1440"/>
        <w:rPr>
          <w:color w:val="000000"/>
        </w:rPr>
      </w:pPr>
    </w:p>
    <w:p w14:paraId="222BFE92" w14:textId="77777777" w:rsidR="002D028F" w:rsidRPr="002D028F" w:rsidRDefault="00384E87" w:rsidP="00F003A4">
      <w:pPr>
        <w:ind w:left="1440" w:hanging="1440"/>
      </w:pPr>
      <w:r w:rsidRPr="00AC139A">
        <w:rPr>
          <w:color w:val="000000"/>
        </w:rPr>
        <w:t>2011</w:t>
      </w:r>
      <w:r w:rsidRPr="00AC139A">
        <w:rPr>
          <w:color w:val="000000"/>
        </w:rPr>
        <w:tab/>
      </w:r>
      <w:r w:rsidR="002D028F" w:rsidRPr="002D028F">
        <w:rPr>
          <w:b/>
          <w:iCs/>
          <w:color w:val="000000"/>
        </w:rPr>
        <w:t>Master of Social Work</w:t>
      </w:r>
      <w:r w:rsidR="002D028F" w:rsidRPr="002D028F">
        <w:rPr>
          <w:color w:val="000000"/>
        </w:rPr>
        <w:t xml:space="preserve">, </w:t>
      </w:r>
      <w:r w:rsidRPr="00AC139A">
        <w:rPr>
          <w:color w:val="000000"/>
        </w:rPr>
        <w:t xml:space="preserve">Anne &amp; Henry </w:t>
      </w:r>
      <w:proofErr w:type="spellStart"/>
      <w:r w:rsidRPr="00AC139A">
        <w:rPr>
          <w:color w:val="000000"/>
        </w:rPr>
        <w:t>Zarrow</w:t>
      </w:r>
      <w:proofErr w:type="spellEnd"/>
      <w:r w:rsidRPr="00AC139A">
        <w:rPr>
          <w:color w:val="000000"/>
        </w:rPr>
        <w:t xml:space="preserve"> School of Social Work, </w:t>
      </w:r>
      <w:r w:rsidR="002D028F" w:rsidRPr="002D028F">
        <w:rPr>
          <w:color w:val="000000"/>
        </w:rPr>
        <w:t>The University of Oklahoma, Norman, OK</w:t>
      </w:r>
      <w:r w:rsidRPr="00AC139A">
        <w:rPr>
          <w:color w:val="000000"/>
        </w:rPr>
        <w:t xml:space="preserve">, </w:t>
      </w:r>
      <w:r w:rsidR="002D028F" w:rsidRPr="002D028F">
        <w:rPr>
          <w:i/>
          <w:color w:val="000000"/>
        </w:rPr>
        <w:t>Concentration:  Administration and Community Planning</w:t>
      </w:r>
    </w:p>
    <w:p w14:paraId="0CD1D952" w14:textId="77777777" w:rsidR="002D028F" w:rsidRPr="002D028F" w:rsidRDefault="002D028F" w:rsidP="00F003A4">
      <w:pPr>
        <w:ind w:left="1440" w:hanging="1440"/>
        <w:rPr>
          <w:rFonts w:eastAsia="Times New Roman"/>
        </w:rPr>
      </w:pPr>
    </w:p>
    <w:p w14:paraId="698ACDB1" w14:textId="77777777" w:rsidR="002D028F" w:rsidRPr="00AC139A" w:rsidRDefault="00384E87" w:rsidP="00F003A4">
      <w:pPr>
        <w:ind w:left="1440" w:hanging="1440"/>
        <w:rPr>
          <w:color w:val="000000"/>
        </w:rPr>
      </w:pPr>
      <w:r w:rsidRPr="00AC139A">
        <w:rPr>
          <w:iCs/>
          <w:color w:val="000000"/>
        </w:rPr>
        <w:t>2006</w:t>
      </w:r>
      <w:r w:rsidRPr="00AC139A">
        <w:rPr>
          <w:iCs/>
          <w:color w:val="000000"/>
        </w:rPr>
        <w:tab/>
      </w:r>
      <w:r w:rsidR="002D028F" w:rsidRPr="002D028F">
        <w:rPr>
          <w:b/>
          <w:iCs/>
          <w:color w:val="000000"/>
        </w:rPr>
        <w:t>Bachelor of Arts</w:t>
      </w:r>
      <w:r w:rsidRPr="00AC139A">
        <w:rPr>
          <w:color w:val="000000"/>
        </w:rPr>
        <w:t xml:space="preserve"> </w:t>
      </w:r>
      <w:r w:rsidRPr="00AC139A">
        <w:rPr>
          <w:b/>
          <w:color w:val="000000"/>
        </w:rPr>
        <w:t>in International Studies</w:t>
      </w:r>
      <w:r w:rsidRPr="00AC139A">
        <w:rPr>
          <w:color w:val="000000"/>
        </w:rPr>
        <w:t xml:space="preserve">, </w:t>
      </w:r>
      <w:r w:rsidR="002D028F" w:rsidRPr="002D028F">
        <w:rPr>
          <w:color w:val="000000"/>
        </w:rPr>
        <w:t>Baylor University, Waco, TX</w:t>
      </w:r>
      <w:r w:rsidR="00E12AD8" w:rsidRPr="00AC139A">
        <w:rPr>
          <w:color w:val="000000"/>
        </w:rPr>
        <w:t xml:space="preserve">. </w:t>
      </w:r>
    </w:p>
    <w:p w14:paraId="0D01F444" w14:textId="77777777" w:rsidR="00E12AD8" w:rsidRPr="00AC139A" w:rsidRDefault="00E12AD8" w:rsidP="00AC139A">
      <w:pPr>
        <w:ind w:left="720" w:hanging="720"/>
        <w:rPr>
          <w:color w:val="000000"/>
        </w:rPr>
      </w:pPr>
    </w:p>
    <w:p w14:paraId="1F049CF0" w14:textId="77777777" w:rsidR="00A40F11" w:rsidRPr="00AC139A" w:rsidRDefault="00A40F11" w:rsidP="00AC139A">
      <w:pPr>
        <w:ind w:left="720" w:hanging="720"/>
        <w:rPr>
          <w:b/>
          <w:bCs/>
          <w:color w:val="000000"/>
        </w:rPr>
      </w:pPr>
    </w:p>
    <w:p w14:paraId="0F055A90" w14:textId="77777777" w:rsidR="00A40F11" w:rsidRPr="002D028F" w:rsidRDefault="00833C2B" w:rsidP="00AC139A">
      <w:pPr>
        <w:ind w:left="720" w:hanging="720"/>
      </w:pPr>
      <w:r w:rsidRPr="00AC139A">
        <w:rPr>
          <w:b/>
          <w:bCs/>
          <w:color w:val="000000"/>
        </w:rPr>
        <w:t>CURRENT ACADEMIC POSITION</w:t>
      </w:r>
    </w:p>
    <w:p w14:paraId="5B7002B4" w14:textId="77777777" w:rsidR="00A40F11" w:rsidRPr="002D028F" w:rsidRDefault="0047770D" w:rsidP="00AC139A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 w14:anchorId="3F80273F">
          <v:rect id="_x0000_i1026" style="width:0;height:1.5pt" o:hralign="center" o:hrstd="t" o:hr="t" fillcolor="#aaa" stroked="f"/>
        </w:pict>
      </w:r>
    </w:p>
    <w:p w14:paraId="73249CA9" w14:textId="77777777" w:rsidR="00833C2B" w:rsidRPr="00AC139A" w:rsidRDefault="00C62CBD" w:rsidP="00AC139A">
      <w:pPr>
        <w:ind w:left="720" w:hanging="720"/>
      </w:pPr>
      <w:r w:rsidRPr="00AC139A">
        <w:t>10</w:t>
      </w:r>
      <w:r w:rsidR="00833C2B" w:rsidRPr="00AC139A">
        <w:t>/14-</w:t>
      </w:r>
      <w:r w:rsidR="00833C2B" w:rsidRPr="00AC139A">
        <w:tab/>
      </w:r>
      <w:r w:rsidR="00833C2B" w:rsidRPr="00AC139A">
        <w:rPr>
          <w:b/>
        </w:rPr>
        <w:t>Community Faculty Instructor (Adjunct)</w:t>
      </w:r>
      <w:r w:rsidR="00833C2B" w:rsidRPr="00AC139A">
        <w:t xml:space="preserve">, Anne &amp; Henry </w:t>
      </w:r>
      <w:proofErr w:type="spellStart"/>
      <w:r w:rsidR="00833C2B" w:rsidRPr="00AC139A">
        <w:t>Zarrow</w:t>
      </w:r>
      <w:proofErr w:type="spellEnd"/>
      <w:r w:rsidR="00833C2B" w:rsidRPr="00AC139A">
        <w:t xml:space="preserve"> School of </w:t>
      </w:r>
    </w:p>
    <w:p w14:paraId="5E9B0776" w14:textId="77777777" w:rsidR="00833C2B" w:rsidRPr="00AC139A" w:rsidRDefault="00833C2B" w:rsidP="00AC139A">
      <w:pPr>
        <w:ind w:left="720" w:hanging="720"/>
      </w:pPr>
      <w:r w:rsidRPr="00AC139A">
        <w:t>present</w:t>
      </w:r>
      <w:r w:rsidRPr="00AC139A">
        <w:tab/>
        <w:t>Social Work, The University of Oklahoma, Norman, OK</w:t>
      </w:r>
    </w:p>
    <w:p w14:paraId="7C7A34AC" w14:textId="77777777" w:rsidR="00833C2B" w:rsidRPr="00AC139A" w:rsidRDefault="00833C2B" w:rsidP="00AC139A">
      <w:pPr>
        <w:ind w:left="720" w:hanging="720"/>
      </w:pPr>
    </w:p>
    <w:p w14:paraId="77439F85" w14:textId="77777777" w:rsidR="00833C2B" w:rsidRPr="00AC139A" w:rsidRDefault="00833C2B" w:rsidP="00AC139A">
      <w:pPr>
        <w:ind w:left="720" w:hanging="720"/>
      </w:pPr>
      <w:r w:rsidRPr="00AC139A">
        <w:tab/>
      </w:r>
      <w:r w:rsidRPr="00AC139A">
        <w:rPr>
          <w:i/>
        </w:rPr>
        <w:t xml:space="preserve">Courses Taught: </w:t>
      </w:r>
    </w:p>
    <w:p w14:paraId="784BA707" w14:textId="77777777" w:rsidR="00833C2B" w:rsidRPr="00AC139A" w:rsidRDefault="0097537C" w:rsidP="00AC139A">
      <w:pPr>
        <w:pStyle w:val="ListParagraph"/>
        <w:numPr>
          <w:ilvl w:val="0"/>
          <w:numId w:val="1"/>
        </w:numPr>
        <w:ind w:left="720" w:hanging="720"/>
      </w:pPr>
      <w:r w:rsidRPr="00AC139A">
        <w:t>Human Behavior:  Individuals, Families, &amp; Treatment Groups (MSW Traditional 15 Week Seminar Style)</w:t>
      </w:r>
    </w:p>
    <w:p w14:paraId="09539F2C" w14:textId="77777777" w:rsidR="0097537C" w:rsidRPr="00AC139A" w:rsidRDefault="0097537C" w:rsidP="00AC139A">
      <w:pPr>
        <w:pStyle w:val="ListParagraph"/>
        <w:numPr>
          <w:ilvl w:val="0"/>
          <w:numId w:val="1"/>
        </w:numPr>
        <w:ind w:left="720" w:hanging="720"/>
      </w:pPr>
      <w:r w:rsidRPr="00AC139A">
        <w:t>Human Behavior:  Individuals, Families, &amp; Treatment Groups (MSW Condensed 4 Weekend Style)</w:t>
      </w:r>
    </w:p>
    <w:p w14:paraId="680E168D" w14:textId="77777777" w:rsidR="0097537C" w:rsidRPr="00AC139A" w:rsidRDefault="0097537C" w:rsidP="00AC139A">
      <w:pPr>
        <w:pStyle w:val="ListParagraph"/>
        <w:numPr>
          <w:ilvl w:val="0"/>
          <w:numId w:val="1"/>
        </w:numPr>
        <w:ind w:left="720" w:hanging="720"/>
      </w:pPr>
      <w:r w:rsidRPr="00AC139A">
        <w:t>Social Welfare Policy &amp; Practice ((MSW Traditional 15 Week Seminar Style)</w:t>
      </w:r>
    </w:p>
    <w:p w14:paraId="7F840891" w14:textId="77777777" w:rsidR="0097537C" w:rsidRPr="00AC139A" w:rsidRDefault="0097537C" w:rsidP="00AC139A">
      <w:pPr>
        <w:pStyle w:val="ListParagraph"/>
        <w:numPr>
          <w:ilvl w:val="0"/>
          <w:numId w:val="1"/>
        </w:numPr>
        <w:ind w:left="720" w:hanging="720"/>
      </w:pPr>
      <w:r w:rsidRPr="00AC139A">
        <w:t>Human Behavior:  Organizations &amp; Communities (BSW Traditional 15 Week Seminar Style)</w:t>
      </w:r>
    </w:p>
    <w:p w14:paraId="0749B1B8" w14:textId="77777777" w:rsidR="004F4EE1" w:rsidRPr="00AC139A" w:rsidRDefault="004F4EE1" w:rsidP="00AC139A">
      <w:pPr>
        <w:pStyle w:val="ListParagraph"/>
        <w:numPr>
          <w:ilvl w:val="0"/>
          <w:numId w:val="1"/>
        </w:numPr>
        <w:ind w:left="720" w:hanging="720"/>
      </w:pPr>
      <w:r w:rsidRPr="00AC139A">
        <w:t>Field Instructor for Foundation Year MSW Student Field Education (Practicum)</w:t>
      </w:r>
    </w:p>
    <w:p w14:paraId="313389E1" w14:textId="77777777" w:rsidR="00335675" w:rsidRPr="00AC139A" w:rsidRDefault="00335675" w:rsidP="00AC139A">
      <w:pPr>
        <w:ind w:left="720" w:hanging="720"/>
      </w:pPr>
    </w:p>
    <w:p w14:paraId="213D52C2" w14:textId="77777777" w:rsidR="002D028F" w:rsidRPr="002D028F" w:rsidRDefault="002D028F" w:rsidP="00AC139A">
      <w:pPr>
        <w:ind w:left="720" w:hanging="720"/>
      </w:pPr>
      <w:r w:rsidRPr="00AC139A">
        <w:rPr>
          <w:color w:val="000000"/>
        </w:rPr>
        <w:tab/>
      </w:r>
      <w:r w:rsidRPr="00AC139A">
        <w:rPr>
          <w:color w:val="000000"/>
        </w:rPr>
        <w:tab/>
      </w:r>
      <w:r w:rsidRPr="00AC139A">
        <w:rPr>
          <w:color w:val="000000"/>
        </w:rPr>
        <w:tab/>
      </w:r>
    </w:p>
    <w:p w14:paraId="489CA408" w14:textId="4372FDFB" w:rsidR="00833C2B" w:rsidRPr="002D028F" w:rsidRDefault="00833C2B" w:rsidP="00AC139A">
      <w:pPr>
        <w:ind w:left="720" w:hanging="720"/>
      </w:pPr>
      <w:r w:rsidRPr="00AC139A">
        <w:rPr>
          <w:b/>
          <w:bCs/>
          <w:color w:val="000000"/>
        </w:rPr>
        <w:t xml:space="preserve">PROFESSIONAL </w:t>
      </w:r>
      <w:r w:rsidR="00ED55EA">
        <w:rPr>
          <w:b/>
          <w:bCs/>
          <w:color w:val="000000"/>
        </w:rPr>
        <w:t xml:space="preserve">AND SOCIAL WORK </w:t>
      </w:r>
      <w:r w:rsidRPr="00AC139A">
        <w:rPr>
          <w:b/>
          <w:bCs/>
          <w:color w:val="000000"/>
        </w:rPr>
        <w:t>EXPERIENCE</w:t>
      </w:r>
    </w:p>
    <w:p w14:paraId="3C4DB2A7" w14:textId="77777777" w:rsidR="00833C2B" w:rsidRPr="002D028F" w:rsidRDefault="0047770D" w:rsidP="00AC139A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 w14:anchorId="326E7B6C">
          <v:rect id="_x0000_i1027" style="width:0;height:1.5pt" o:hralign="center" o:hrstd="t" o:hr="t" fillcolor="#aaa" stroked="f"/>
        </w:pict>
      </w:r>
    </w:p>
    <w:p w14:paraId="4992F42D" w14:textId="77777777" w:rsidR="00F003A4" w:rsidRPr="00AC139A" w:rsidRDefault="00C62CBD" w:rsidP="00F003A4">
      <w:pPr>
        <w:pStyle w:val="NormalWeb"/>
        <w:spacing w:before="0" w:beforeAutospacing="0" w:after="0" w:afterAutospacing="0"/>
        <w:ind w:left="900" w:hanging="900"/>
        <w:rPr>
          <w:color w:val="000000"/>
        </w:rPr>
      </w:pPr>
      <w:r w:rsidRPr="00AC139A">
        <w:rPr>
          <w:color w:val="000000"/>
        </w:rPr>
        <w:t>09/14-</w:t>
      </w:r>
      <w:r w:rsidRPr="00AC139A">
        <w:rPr>
          <w:color w:val="000000"/>
        </w:rPr>
        <w:tab/>
      </w:r>
      <w:r w:rsidRPr="00AC139A">
        <w:rPr>
          <w:b/>
          <w:color w:val="000000"/>
        </w:rPr>
        <w:t>Contracted Therapist</w:t>
      </w:r>
      <w:r w:rsidR="00CE7A5A" w:rsidRPr="00AC139A">
        <w:rPr>
          <w:b/>
          <w:color w:val="000000"/>
        </w:rPr>
        <w:t xml:space="preserve"> Under Supervision</w:t>
      </w:r>
      <w:r w:rsidR="00CE7A5A" w:rsidRPr="00AC139A">
        <w:rPr>
          <w:color w:val="000000"/>
        </w:rPr>
        <w:t xml:space="preserve">, Creating Options, LLC, Norman, </w:t>
      </w:r>
      <w:r w:rsidR="00F003A4" w:rsidRPr="00AC139A">
        <w:rPr>
          <w:color w:val="000000"/>
        </w:rPr>
        <w:t>OK.</w:t>
      </w:r>
    </w:p>
    <w:p w14:paraId="1BB2A1B6" w14:textId="77777777" w:rsidR="00C62CBD" w:rsidRPr="00AC139A" w:rsidRDefault="0013668D" w:rsidP="00F003A4">
      <w:pPr>
        <w:pStyle w:val="NormalWeb"/>
        <w:spacing w:before="0" w:beforeAutospacing="0" w:after="0" w:afterAutospacing="0"/>
        <w:ind w:left="900" w:hanging="900"/>
        <w:rPr>
          <w:color w:val="000000"/>
        </w:rPr>
      </w:pPr>
      <w:r w:rsidRPr="00AC139A">
        <w:rPr>
          <w:color w:val="000000"/>
        </w:rPr>
        <w:t>present</w:t>
      </w:r>
      <w:r w:rsidRPr="00AC139A">
        <w:rPr>
          <w:color w:val="000000"/>
        </w:rPr>
        <w:tab/>
        <w:t xml:space="preserve">Provide assessment and treatment planning for initial referrals.  Conduct individual and family therapeutic services.  </w:t>
      </w:r>
      <w:r w:rsidR="00BB19DC" w:rsidRPr="00AC139A">
        <w:rPr>
          <w:color w:val="000000"/>
        </w:rPr>
        <w:t xml:space="preserve">Provide referrals and discharge planning as needed.  </w:t>
      </w:r>
      <w:r w:rsidR="008B707D" w:rsidRPr="00AC139A">
        <w:rPr>
          <w:color w:val="000000"/>
        </w:rPr>
        <w:t xml:space="preserve">Track necessary paperwork and reporting procedures as needed.  Participate in monthly </w:t>
      </w:r>
      <w:r w:rsidR="008B707D" w:rsidRPr="00AC139A">
        <w:rPr>
          <w:color w:val="000000"/>
        </w:rPr>
        <w:lastRenderedPageBreak/>
        <w:t xml:space="preserve">clinical consultation with other therapists in agency. Provide services to predominantly Medicaid-eligible clients. </w:t>
      </w:r>
      <w:r w:rsidRPr="00AC139A">
        <w:rPr>
          <w:color w:val="000000"/>
        </w:rPr>
        <w:t xml:space="preserve"> </w:t>
      </w:r>
    </w:p>
    <w:p w14:paraId="2EF277CB" w14:textId="77777777" w:rsidR="00C62CBD" w:rsidRPr="00AC139A" w:rsidRDefault="00C62CBD" w:rsidP="00AC139A">
      <w:pPr>
        <w:pStyle w:val="NormalWeb"/>
        <w:spacing w:before="0" w:beforeAutospacing="0" w:after="0" w:afterAutospacing="0"/>
        <w:ind w:left="720" w:hanging="720"/>
        <w:rPr>
          <w:color w:val="000000"/>
        </w:rPr>
      </w:pPr>
    </w:p>
    <w:p w14:paraId="26EA74D3" w14:textId="277318AE" w:rsidR="005170A2" w:rsidRPr="00AC139A" w:rsidRDefault="005170A2" w:rsidP="00F003A4">
      <w:pPr>
        <w:pStyle w:val="NormalWeb"/>
        <w:spacing w:before="0" w:beforeAutospacing="0" w:after="0" w:afterAutospacing="0"/>
        <w:ind w:left="1170" w:hanging="1170"/>
      </w:pPr>
      <w:r w:rsidRPr="00AC139A">
        <w:rPr>
          <w:color w:val="000000"/>
        </w:rPr>
        <w:t>Oct 2011-</w:t>
      </w:r>
      <w:r w:rsidR="00F003A4">
        <w:rPr>
          <w:color w:val="000000"/>
        </w:rPr>
        <w:tab/>
      </w:r>
      <w:r w:rsidR="008B707D" w:rsidRPr="00AC139A">
        <w:rPr>
          <w:b/>
          <w:iCs/>
          <w:color w:val="000000"/>
        </w:rPr>
        <w:t xml:space="preserve">Coordinator of Program and Contract Services, </w:t>
      </w:r>
      <w:proofErr w:type="spellStart"/>
      <w:r w:rsidRPr="00AC139A">
        <w:rPr>
          <w:color w:val="000000"/>
        </w:rPr>
        <w:t>CommunityWorks</w:t>
      </w:r>
      <w:proofErr w:type="spellEnd"/>
      <w:r w:rsidRPr="00AC139A">
        <w:rPr>
          <w:color w:val="000000"/>
        </w:rPr>
        <w:t>, Norman, OK</w:t>
      </w:r>
      <w:r w:rsidR="008B707D" w:rsidRPr="00AC139A">
        <w:rPr>
          <w:color w:val="000000"/>
        </w:rPr>
        <w:t>.</w:t>
      </w:r>
    </w:p>
    <w:p w14:paraId="0B908079" w14:textId="172852F3" w:rsidR="005170A2" w:rsidRDefault="00C62CBD" w:rsidP="00F003A4">
      <w:pPr>
        <w:pStyle w:val="NormalWeb"/>
        <w:spacing w:before="0" w:beforeAutospacing="0" w:after="0" w:afterAutospacing="0"/>
        <w:ind w:left="1170" w:hanging="1170"/>
        <w:rPr>
          <w:color w:val="000000"/>
        </w:rPr>
      </w:pPr>
      <w:r w:rsidRPr="00AC139A">
        <w:rPr>
          <w:color w:val="000000"/>
        </w:rPr>
        <w:t>Aug 2016</w:t>
      </w:r>
      <w:r w:rsidR="005170A2" w:rsidRPr="00AC139A">
        <w:rPr>
          <w:rStyle w:val="apple-tab-span"/>
          <w:color w:val="000000"/>
        </w:rPr>
        <w:tab/>
      </w:r>
      <w:r w:rsidR="005170A2" w:rsidRPr="00AC139A">
        <w:rPr>
          <w:color w:val="000000"/>
        </w:rPr>
        <w:t>Review</w:t>
      </w:r>
      <w:r w:rsidR="008B707D" w:rsidRPr="00AC139A">
        <w:rPr>
          <w:color w:val="000000"/>
        </w:rPr>
        <w:t>ed</w:t>
      </w:r>
      <w:r w:rsidR="005170A2" w:rsidRPr="00AC139A">
        <w:rPr>
          <w:color w:val="000000"/>
        </w:rPr>
        <w:t xml:space="preserve"> and approve</w:t>
      </w:r>
      <w:r w:rsidR="008B707D" w:rsidRPr="00AC139A">
        <w:rPr>
          <w:color w:val="000000"/>
        </w:rPr>
        <w:t>d</w:t>
      </w:r>
      <w:r w:rsidR="005170A2" w:rsidRPr="00AC139A">
        <w:rPr>
          <w:color w:val="000000"/>
        </w:rPr>
        <w:t>/den</w:t>
      </w:r>
      <w:r w:rsidR="008B707D" w:rsidRPr="00AC139A">
        <w:rPr>
          <w:color w:val="000000"/>
        </w:rPr>
        <w:t>ied</w:t>
      </w:r>
      <w:r w:rsidR="005170A2" w:rsidRPr="00AC139A">
        <w:rPr>
          <w:color w:val="000000"/>
        </w:rPr>
        <w:t xml:space="preserve"> therapist and rehabilitation specialist progress notes</w:t>
      </w:r>
      <w:r w:rsidR="008B707D" w:rsidRPr="00AC139A">
        <w:rPr>
          <w:color w:val="000000"/>
        </w:rPr>
        <w:t xml:space="preserve">. </w:t>
      </w:r>
      <w:r w:rsidR="005170A2" w:rsidRPr="00AC139A">
        <w:rPr>
          <w:color w:val="000000"/>
        </w:rPr>
        <w:t>Review</w:t>
      </w:r>
      <w:r w:rsidR="008B707D" w:rsidRPr="00AC139A">
        <w:rPr>
          <w:color w:val="000000"/>
        </w:rPr>
        <w:t>ed</w:t>
      </w:r>
      <w:r w:rsidR="005170A2" w:rsidRPr="00AC139A">
        <w:rPr>
          <w:color w:val="000000"/>
        </w:rPr>
        <w:t xml:space="preserve"> and correct</w:t>
      </w:r>
      <w:r w:rsidR="008B707D" w:rsidRPr="00AC139A">
        <w:rPr>
          <w:color w:val="000000"/>
        </w:rPr>
        <w:t>ed</w:t>
      </w:r>
      <w:r w:rsidR="005170A2" w:rsidRPr="00AC139A">
        <w:rPr>
          <w:color w:val="000000"/>
        </w:rPr>
        <w:t xml:space="preserve"> treatment plans and intakes</w:t>
      </w:r>
      <w:r w:rsidR="008B707D" w:rsidRPr="00AC139A">
        <w:rPr>
          <w:color w:val="000000"/>
        </w:rPr>
        <w:t xml:space="preserve">. </w:t>
      </w:r>
      <w:r w:rsidR="005170A2" w:rsidRPr="00AC139A">
        <w:rPr>
          <w:color w:val="000000"/>
        </w:rPr>
        <w:t>Train</w:t>
      </w:r>
      <w:r w:rsidR="008B707D" w:rsidRPr="00AC139A">
        <w:rPr>
          <w:color w:val="000000"/>
        </w:rPr>
        <w:t>ed</w:t>
      </w:r>
      <w:r w:rsidR="005170A2" w:rsidRPr="00AC139A">
        <w:rPr>
          <w:color w:val="000000"/>
        </w:rPr>
        <w:t xml:space="preserve"> new therapists on documentation and review standards</w:t>
      </w:r>
      <w:r w:rsidR="008B707D" w:rsidRPr="00AC139A">
        <w:rPr>
          <w:color w:val="000000"/>
        </w:rPr>
        <w:t xml:space="preserve">. </w:t>
      </w:r>
      <w:r w:rsidR="005170A2" w:rsidRPr="00AC139A">
        <w:rPr>
          <w:color w:val="000000"/>
        </w:rPr>
        <w:t>Assist</w:t>
      </w:r>
      <w:r w:rsidR="008B707D" w:rsidRPr="00AC139A">
        <w:rPr>
          <w:color w:val="000000"/>
        </w:rPr>
        <w:t>ed</w:t>
      </w:r>
      <w:r w:rsidR="005170A2" w:rsidRPr="00AC139A">
        <w:rPr>
          <w:color w:val="000000"/>
        </w:rPr>
        <w:t xml:space="preserve"> in writing new treatment plans and intakes</w:t>
      </w:r>
      <w:r w:rsidR="008B707D" w:rsidRPr="00AC139A">
        <w:rPr>
          <w:color w:val="000000"/>
        </w:rPr>
        <w:t xml:space="preserve">. </w:t>
      </w:r>
      <w:r w:rsidR="005170A2" w:rsidRPr="00AC139A">
        <w:rPr>
          <w:color w:val="000000"/>
        </w:rPr>
        <w:t>Assist</w:t>
      </w:r>
      <w:r w:rsidR="00F34B62">
        <w:rPr>
          <w:color w:val="000000"/>
        </w:rPr>
        <w:t>ed</w:t>
      </w:r>
      <w:r w:rsidR="005170A2" w:rsidRPr="00AC139A">
        <w:rPr>
          <w:color w:val="000000"/>
        </w:rPr>
        <w:t xml:space="preserve"> providers with documentation</w:t>
      </w:r>
      <w:r w:rsidR="008B707D" w:rsidRPr="00AC139A">
        <w:rPr>
          <w:color w:val="000000"/>
        </w:rPr>
        <w:t xml:space="preserve">. </w:t>
      </w:r>
    </w:p>
    <w:p w14:paraId="2D864E96" w14:textId="77777777" w:rsidR="00ED55EA" w:rsidRDefault="00ED55EA" w:rsidP="00F003A4">
      <w:pPr>
        <w:pStyle w:val="NormalWeb"/>
        <w:spacing w:before="0" w:beforeAutospacing="0" w:after="0" w:afterAutospacing="0"/>
        <w:ind w:left="1170" w:hanging="1170"/>
        <w:rPr>
          <w:color w:val="000000"/>
        </w:rPr>
      </w:pPr>
    </w:p>
    <w:p w14:paraId="17A08859" w14:textId="3712C547" w:rsidR="00ED55EA" w:rsidRPr="00ED55EA" w:rsidRDefault="00ED55EA" w:rsidP="00ED55EA">
      <w:pPr>
        <w:pStyle w:val="NormalWeb"/>
        <w:spacing w:before="0" w:beforeAutospacing="0" w:after="0" w:afterAutospacing="0"/>
        <w:ind w:left="1170" w:hanging="1170"/>
      </w:pPr>
      <w:r w:rsidRPr="00ED55EA">
        <w:rPr>
          <w:color w:val="000000"/>
        </w:rPr>
        <w:t>Jan 2011 –</w:t>
      </w:r>
      <w:r w:rsidRPr="00ED55EA">
        <w:rPr>
          <w:rStyle w:val="apple-tab-span"/>
          <w:color w:val="000000"/>
        </w:rPr>
        <w:tab/>
      </w:r>
      <w:r w:rsidRPr="00ED55EA">
        <w:rPr>
          <w:rStyle w:val="apple-tab-span"/>
          <w:b/>
          <w:color w:val="000000"/>
        </w:rPr>
        <w:t>MSW Intern</w:t>
      </w:r>
      <w:r w:rsidRPr="00ED55EA">
        <w:rPr>
          <w:rStyle w:val="apple-tab-span"/>
          <w:color w:val="000000"/>
        </w:rPr>
        <w:t xml:space="preserve">, </w:t>
      </w:r>
      <w:r w:rsidRPr="00ED55EA">
        <w:rPr>
          <w:color w:val="000000"/>
        </w:rPr>
        <w:t>Oklahoma Health Care Authority (OHCA), Oklahoma City, OK.</w:t>
      </w:r>
    </w:p>
    <w:p w14:paraId="4BF2390E" w14:textId="7DC18F2D" w:rsidR="00ED55EA" w:rsidRPr="00ED55EA" w:rsidRDefault="00ED55EA" w:rsidP="00ED55EA">
      <w:pPr>
        <w:pStyle w:val="NormalWeb"/>
        <w:spacing w:before="0" w:beforeAutospacing="0" w:after="0" w:afterAutospacing="0"/>
        <w:ind w:left="1170" w:hanging="1170"/>
        <w:rPr>
          <w:rFonts w:ascii="Arial" w:hAnsi="Arial" w:cs="Arial"/>
          <w:color w:val="000000"/>
        </w:rPr>
      </w:pPr>
      <w:r w:rsidRPr="00ED55EA">
        <w:rPr>
          <w:color w:val="000000"/>
        </w:rPr>
        <w:t>May 2011</w:t>
      </w:r>
      <w:r w:rsidRPr="00ED55EA">
        <w:rPr>
          <w:rStyle w:val="apple-tab-span"/>
          <w:color w:val="000000"/>
        </w:rPr>
        <w:tab/>
      </w:r>
      <w:r w:rsidRPr="00ED55EA">
        <w:rPr>
          <w:color w:val="000000"/>
        </w:rPr>
        <w:t>Coordinated outreach calls project. Designed and implemented evaluation strategy for agency evaluation project. Reviewed and tracked pertinent legislative bills. Reported on legislative committee meetings</w:t>
      </w:r>
    </w:p>
    <w:p w14:paraId="419D4FD0" w14:textId="77777777" w:rsidR="005170A2" w:rsidRPr="00ED55EA" w:rsidRDefault="005170A2" w:rsidP="00ED55EA">
      <w:pPr>
        <w:rPr>
          <w:rFonts w:eastAsia="Times New Roman"/>
        </w:rPr>
      </w:pPr>
    </w:p>
    <w:p w14:paraId="4B0BBEB2" w14:textId="191AB989" w:rsidR="005170A2" w:rsidRPr="00ED55EA" w:rsidRDefault="005170A2" w:rsidP="00F003A4">
      <w:pPr>
        <w:pStyle w:val="NormalWeb"/>
        <w:spacing w:before="0" w:beforeAutospacing="0" w:after="0" w:afterAutospacing="0"/>
        <w:ind w:left="1170" w:hanging="1170"/>
      </w:pPr>
      <w:r w:rsidRPr="00ED55EA">
        <w:rPr>
          <w:color w:val="000000"/>
        </w:rPr>
        <w:t>Sept 2009-</w:t>
      </w:r>
      <w:r w:rsidRPr="00ED55EA">
        <w:rPr>
          <w:rStyle w:val="apple-tab-span"/>
          <w:color w:val="000000"/>
        </w:rPr>
        <w:tab/>
      </w:r>
      <w:r w:rsidR="008B707D" w:rsidRPr="00ED55EA">
        <w:rPr>
          <w:rStyle w:val="apple-tab-span"/>
          <w:b/>
          <w:color w:val="000000"/>
        </w:rPr>
        <w:t xml:space="preserve">Graduate Research Assistant, </w:t>
      </w:r>
      <w:r w:rsidR="008B707D" w:rsidRPr="00ED55EA">
        <w:rPr>
          <w:rStyle w:val="apple-tab-span"/>
          <w:color w:val="000000"/>
        </w:rPr>
        <w:t xml:space="preserve">Anne &amp; Henry </w:t>
      </w:r>
      <w:proofErr w:type="spellStart"/>
      <w:r w:rsidRPr="00ED55EA">
        <w:rPr>
          <w:color w:val="000000"/>
        </w:rPr>
        <w:t>Zarrow</w:t>
      </w:r>
      <w:proofErr w:type="spellEnd"/>
      <w:r w:rsidRPr="00ED55EA">
        <w:rPr>
          <w:color w:val="000000"/>
        </w:rPr>
        <w:t xml:space="preserve"> School of Social Work, The </w:t>
      </w:r>
    </w:p>
    <w:p w14:paraId="1C9F8E3B" w14:textId="5BAE5D80" w:rsidR="008B707D" w:rsidRPr="00ED55EA" w:rsidRDefault="005170A2" w:rsidP="00F003A4">
      <w:pPr>
        <w:pStyle w:val="NormalWeb"/>
        <w:spacing w:before="0" w:beforeAutospacing="0" w:after="0" w:afterAutospacing="0"/>
        <w:ind w:left="1170" w:hanging="1170"/>
        <w:rPr>
          <w:i/>
          <w:iCs/>
          <w:color w:val="000000"/>
        </w:rPr>
      </w:pPr>
      <w:r w:rsidRPr="00ED55EA">
        <w:rPr>
          <w:color w:val="000000"/>
        </w:rPr>
        <w:t>May 2010</w:t>
      </w:r>
      <w:r w:rsidRPr="00ED55EA">
        <w:rPr>
          <w:rStyle w:val="apple-tab-span"/>
          <w:color w:val="000000"/>
        </w:rPr>
        <w:tab/>
      </w:r>
      <w:r w:rsidR="00F003A4" w:rsidRPr="00ED55EA">
        <w:rPr>
          <w:color w:val="000000"/>
        </w:rPr>
        <w:t xml:space="preserve">University of </w:t>
      </w:r>
      <w:r w:rsidR="008B707D" w:rsidRPr="00ED55EA">
        <w:rPr>
          <w:color w:val="000000"/>
        </w:rPr>
        <w:t>Oklahoma, Norman, OK</w:t>
      </w:r>
      <w:r w:rsidR="00F003A4" w:rsidRPr="00ED55EA">
        <w:rPr>
          <w:color w:val="000000"/>
        </w:rPr>
        <w:t>.</w:t>
      </w:r>
      <w:r w:rsidRPr="00ED55EA">
        <w:rPr>
          <w:rStyle w:val="apple-tab-span"/>
          <w:color w:val="000000"/>
        </w:rPr>
        <w:tab/>
      </w:r>
    </w:p>
    <w:p w14:paraId="30201F90" w14:textId="77777777" w:rsidR="005170A2" w:rsidRPr="00ED55EA" w:rsidRDefault="005170A2" w:rsidP="00F003A4">
      <w:pPr>
        <w:pStyle w:val="NormalWeb"/>
        <w:spacing w:before="0" w:beforeAutospacing="0" w:after="0" w:afterAutospacing="0"/>
        <w:ind w:left="1170"/>
        <w:rPr>
          <w:color w:val="000000"/>
        </w:rPr>
      </w:pPr>
      <w:r w:rsidRPr="00ED55EA">
        <w:rPr>
          <w:color w:val="000000"/>
        </w:rPr>
        <w:t>Researched topics as assigned by professors</w:t>
      </w:r>
      <w:r w:rsidR="008B707D" w:rsidRPr="00ED55EA">
        <w:rPr>
          <w:color w:val="000000"/>
        </w:rPr>
        <w:t xml:space="preserve">. </w:t>
      </w:r>
      <w:r w:rsidRPr="00ED55EA">
        <w:rPr>
          <w:color w:val="000000"/>
        </w:rPr>
        <w:t>Assisted in administrative duties</w:t>
      </w:r>
      <w:r w:rsidR="008B707D" w:rsidRPr="00ED55EA">
        <w:rPr>
          <w:color w:val="000000"/>
        </w:rPr>
        <w:t xml:space="preserve">. </w:t>
      </w:r>
      <w:r w:rsidRPr="00ED55EA">
        <w:rPr>
          <w:color w:val="000000"/>
        </w:rPr>
        <w:t>Edited Power Points, journal articles, and other written works for professors and staff</w:t>
      </w:r>
      <w:r w:rsidR="008B707D" w:rsidRPr="00ED55EA">
        <w:rPr>
          <w:color w:val="000000"/>
        </w:rPr>
        <w:t xml:space="preserve">. </w:t>
      </w:r>
      <w:r w:rsidRPr="00ED55EA">
        <w:rPr>
          <w:color w:val="000000"/>
        </w:rPr>
        <w:t>Reviewed and categorized articles</w:t>
      </w:r>
      <w:r w:rsidR="008B707D" w:rsidRPr="00ED55EA">
        <w:rPr>
          <w:color w:val="000000"/>
        </w:rPr>
        <w:t xml:space="preserve">. </w:t>
      </w:r>
      <w:r w:rsidRPr="00ED55EA">
        <w:rPr>
          <w:color w:val="000000"/>
        </w:rPr>
        <w:t>Transcribed DVD interviews</w:t>
      </w:r>
      <w:r w:rsidR="008B707D" w:rsidRPr="00ED55EA">
        <w:rPr>
          <w:color w:val="000000"/>
        </w:rPr>
        <w:t>. Located</w:t>
      </w:r>
      <w:r w:rsidRPr="00ED55EA">
        <w:rPr>
          <w:color w:val="000000"/>
        </w:rPr>
        <w:t xml:space="preserve"> articles and other printed materials</w:t>
      </w:r>
      <w:r w:rsidR="008B707D" w:rsidRPr="00ED55EA">
        <w:rPr>
          <w:color w:val="000000"/>
        </w:rPr>
        <w:t xml:space="preserve">. </w:t>
      </w:r>
    </w:p>
    <w:p w14:paraId="49525EDE" w14:textId="77777777" w:rsidR="00ED55EA" w:rsidRPr="00ED55EA" w:rsidRDefault="00ED55EA" w:rsidP="00F003A4">
      <w:pPr>
        <w:pStyle w:val="NormalWeb"/>
        <w:spacing w:before="0" w:beforeAutospacing="0" w:after="0" w:afterAutospacing="0"/>
        <w:ind w:left="1170"/>
        <w:rPr>
          <w:color w:val="000000"/>
        </w:rPr>
      </w:pPr>
    </w:p>
    <w:p w14:paraId="5477D753" w14:textId="1B740A87" w:rsidR="00ED55EA" w:rsidRPr="00ED55EA" w:rsidRDefault="00ED55EA" w:rsidP="00ED55EA">
      <w:pPr>
        <w:pStyle w:val="NormalWeb"/>
        <w:spacing w:before="0" w:beforeAutospacing="0" w:after="0" w:afterAutospacing="0"/>
        <w:ind w:left="1170" w:hanging="1170"/>
      </w:pPr>
      <w:r w:rsidRPr="00ED55EA">
        <w:rPr>
          <w:color w:val="000000"/>
        </w:rPr>
        <w:t>Sept 2009-</w:t>
      </w:r>
      <w:r w:rsidRPr="00ED55EA">
        <w:rPr>
          <w:rStyle w:val="apple-tab-span"/>
          <w:color w:val="000000"/>
        </w:rPr>
        <w:tab/>
      </w:r>
      <w:r w:rsidRPr="00ED55EA">
        <w:rPr>
          <w:rStyle w:val="apple-tab-span"/>
          <w:b/>
          <w:color w:val="000000"/>
        </w:rPr>
        <w:t>Practicum Student</w:t>
      </w:r>
      <w:r w:rsidRPr="00ED55EA">
        <w:rPr>
          <w:rStyle w:val="apple-tab-span"/>
          <w:color w:val="000000"/>
        </w:rPr>
        <w:t xml:space="preserve">, </w:t>
      </w:r>
      <w:r w:rsidRPr="00ED55EA">
        <w:rPr>
          <w:color w:val="000000"/>
        </w:rPr>
        <w:t xml:space="preserve">Adams Elementary School, Norman Public Schools, Norman, </w:t>
      </w:r>
    </w:p>
    <w:p w14:paraId="5C76BC20" w14:textId="77777777" w:rsidR="00ED55EA" w:rsidRDefault="00ED55EA" w:rsidP="00ED55EA">
      <w:pPr>
        <w:pStyle w:val="NormalWeb"/>
        <w:spacing w:before="0" w:beforeAutospacing="0" w:after="0" w:afterAutospacing="0"/>
        <w:ind w:left="1170" w:hanging="1170"/>
        <w:rPr>
          <w:i/>
          <w:iCs/>
          <w:color w:val="000000"/>
        </w:rPr>
      </w:pPr>
      <w:r w:rsidRPr="00ED55EA">
        <w:rPr>
          <w:color w:val="000000"/>
        </w:rPr>
        <w:t>May 2010</w:t>
      </w:r>
      <w:r w:rsidRPr="00ED55EA">
        <w:rPr>
          <w:rStyle w:val="apple-tab-span"/>
          <w:color w:val="000000"/>
        </w:rPr>
        <w:tab/>
      </w:r>
      <w:r w:rsidRPr="00ED55EA">
        <w:rPr>
          <w:color w:val="000000"/>
        </w:rPr>
        <w:t>OK</w:t>
      </w:r>
      <w:r w:rsidRPr="00ED55EA">
        <w:rPr>
          <w:rStyle w:val="apple-tab-span"/>
          <w:color w:val="000000"/>
        </w:rPr>
        <w:tab/>
      </w:r>
    </w:p>
    <w:p w14:paraId="28B6D54D" w14:textId="30046F02" w:rsidR="00ED55EA" w:rsidRPr="00ED55EA" w:rsidRDefault="00ED55EA" w:rsidP="00ED55EA">
      <w:pPr>
        <w:pStyle w:val="NormalWeb"/>
        <w:spacing w:before="0" w:beforeAutospacing="0" w:after="0" w:afterAutospacing="0"/>
        <w:ind w:left="1170"/>
        <w:rPr>
          <w:rFonts w:ascii="Arial" w:hAnsi="Arial" w:cs="Arial"/>
          <w:color w:val="000000"/>
        </w:rPr>
      </w:pPr>
      <w:r w:rsidRPr="00ED55EA">
        <w:rPr>
          <w:color w:val="000000"/>
        </w:rPr>
        <w:t>Facilitated small groups on anger management and social skills</w:t>
      </w:r>
      <w:r>
        <w:rPr>
          <w:color w:val="000000"/>
        </w:rPr>
        <w:t xml:space="preserve">. </w:t>
      </w:r>
      <w:r w:rsidRPr="00ED55EA">
        <w:rPr>
          <w:color w:val="000000"/>
        </w:rPr>
        <w:t>Planned activities for individual sessions with students</w:t>
      </w:r>
      <w:r>
        <w:rPr>
          <w:color w:val="000000"/>
        </w:rPr>
        <w:t xml:space="preserve">. </w:t>
      </w:r>
      <w:r w:rsidRPr="00ED55EA">
        <w:rPr>
          <w:color w:val="000000"/>
        </w:rPr>
        <w:t>Monitored student behaviors and progress</w:t>
      </w:r>
    </w:p>
    <w:p w14:paraId="780E3799" w14:textId="5D63A52C" w:rsidR="00ED55EA" w:rsidRPr="00ED55EA" w:rsidRDefault="00ED55EA" w:rsidP="00ED55EA">
      <w:pPr>
        <w:pStyle w:val="NormalWeb"/>
        <w:spacing w:before="0" w:beforeAutospacing="0" w:after="0" w:afterAutospacing="0"/>
        <w:ind w:left="1170"/>
        <w:textAlignment w:val="baseline"/>
        <w:rPr>
          <w:rFonts w:ascii="Arial" w:hAnsi="Arial" w:cs="Arial"/>
          <w:color w:val="000000"/>
        </w:rPr>
      </w:pPr>
      <w:r w:rsidRPr="00ED55EA">
        <w:rPr>
          <w:color w:val="000000"/>
        </w:rPr>
        <w:t>Collaborated with teachers about appropriate classroom behavior interventions</w:t>
      </w:r>
      <w:r>
        <w:rPr>
          <w:color w:val="000000"/>
        </w:rPr>
        <w:t xml:space="preserve">. </w:t>
      </w:r>
      <w:r w:rsidRPr="00ED55EA">
        <w:rPr>
          <w:color w:val="000000"/>
        </w:rPr>
        <w:t>Provided assistance with students who had behavior issues and/or needed to be removed from class</w:t>
      </w:r>
    </w:p>
    <w:p w14:paraId="5B679EA5" w14:textId="77777777" w:rsidR="005170A2" w:rsidRPr="00AC139A" w:rsidRDefault="005170A2" w:rsidP="00AC139A">
      <w:pPr>
        <w:ind w:left="720" w:hanging="720"/>
        <w:rPr>
          <w:rFonts w:eastAsia="Times New Roman"/>
        </w:rPr>
      </w:pPr>
    </w:p>
    <w:p w14:paraId="313DF6C9" w14:textId="6BE3D011" w:rsidR="005170A2" w:rsidRPr="00AC139A" w:rsidRDefault="00F003A4" w:rsidP="00F003A4">
      <w:pPr>
        <w:pStyle w:val="NormalWeb"/>
        <w:spacing w:before="0" w:beforeAutospacing="0" w:after="0" w:afterAutospacing="0"/>
        <w:ind w:left="1170" w:hanging="1170"/>
      </w:pPr>
      <w:r>
        <w:rPr>
          <w:color w:val="000000"/>
        </w:rPr>
        <w:t>Aug</w:t>
      </w:r>
      <w:r w:rsidR="005170A2" w:rsidRPr="00AC139A">
        <w:rPr>
          <w:color w:val="000000"/>
        </w:rPr>
        <w:t xml:space="preserve"> 2007 –</w:t>
      </w:r>
      <w:r w:rsidR="005170A2" w:rsidRPr="00AC139A">
        <w:rPr>
          <w:rStyle w:val="apple-tab-span"/>
          <w:color w:val="000000"/>
        </w:rPr>
        <w:tab/>
      </w:r>
      <w:r w:rsidR="008B707D" w:rsidRPr="00AC139A">
        <w:rPr>
          <w:rStyle w:val="apple-tab-span"/>
          <w:b/>
          <w:color w:val="000000"/>
        </w:rPr>
        <w:t xml:space="preserve">Grant Coordinator, </w:t>
      </w:r>
      <w:r w:rsidR="008B707D" w:rsidRPr="00AC139A">
        <w:rPr>
          <w:rStyle w:val="apple-tab-span"/>
          <w:color w:val="000000"/>
        </w:rPr>
        <w:t xml:space="preserve">National Domestic Violence Fatality Review Initiative, </w:t>
      </w:r>
    </w:p>
    <w:p w14:paraId="31314481" w14:textId="53D5341F" w:rsidR="008B707D" w:rsidRPr="00AC139A" w:rsidRDefault="00F003A4" w:rsidP="00F003A4">
      <w:pPr>
        <w:pStyle w:val="NormalWeb"/>
        <w:spacing w:before="0" w:beforeAutospacing="0" w:after="0" w:afterAutospacing="0"/>
        <w:ind w:left="1170" w:hanging="1170"/>
        <w:rPr>
          <w:i/>
          <w:iCs/>
          <w:color w:val="000000"/>
        </w:rPr>
      </w:pPr>
      <w:r>
        <w:rPr>
          <w:color w:val="000000"/>
        </w:rPr>
        <w:t>Apr</w:t>
      </w:r>
      <w:r w:rsidR="005170A2" w:rsidRPr="00AC139A">
        <w:rPr>
          <w:color w:val="000000"/>
        </w:rPr>
        <w:t xml:space="preserve"> 2009</w:t>
      </w:r>
      <w:r w:rsidR="005170A2" w:rsidRPr="00AC139A">
        <w:rPr>
          <w:rStyle w:val="apple-tab-span"/>
          <w:color w:val="000000"/>
        </w:rPr>
        <w:tab/>
      </w:r>
      <w:r w:rsidRPr="00AC139A">
        <w:rPr>
          <w:color w:val="000000"/>
        </w:rPr>
        <w:t xml:space="preserve">Baylor Institute for </w:t>
      </w:r>
      <w:r w:rsidR="008B707D" w:rsidRPr="00AC139A">
        <w:rPr>
          <w:color w:val="000000"/>
        </w:rPr>
        <w:t xml:space="preserve">Studies of Religion (ISR), Baylor University, Waco, TX. </w:t>
      </w:r>
    </w:p>
    <w:p w14:paraId="4A1DC747" w14:textId="77777777" w:rsidR="005170A2" w:rsidRPr="00AC139A" w:rsidRDefault="005170A2" w:rsidP="00F003A4">
      <w:pPr>
        <w:pStyle w:val="NormalWeb"/>
        <w:spacing w:before="0" w:beforeAutospacing="0" w:after="0" w:afterAutospacing="0"/>
        <w:ind w:left="1170"/>
        <w:rPr>
          <w:color w:val="000000"/>
        </w:rPr>
      </w:pPr>
      <w:r w:rsidRPr="00AC139A">
        <w:rPr>
          <w:color w:val="000000"/>
        </w:rPr>
        <w:t>Monitored and updated national database of fatality review teams</w:t>
      </w:r>
      <w:r w:rsidR="008B707D" w:rsidRPr="00AC139A">
        <w:rPr>
          <w:color w:val="000000"/>
        </w:rPr>
        <w:t xml:space="preserve">. </w:t>
      </w:r>
      <w:r w:rsidRPr="00AC139A">
        <w:rPr>
          <w:color w:val="000000"/>
        </w:rPr>
        <w:t>Edited articles and other written publications for staff</w:t>
      </w:r>
      <w:r w:rsidR="008B707D" w:rsidRPr="00AC139A">
        <w:rPr>
          <w:color w:val="000000"/>
        </w:rPr>
        <w:t xml:space="preserve">. </w:t>
      </w:r>
      <w:r w:rsidRPr="00AC139A">
        <w:rPr>
          <w:color w:val="000000"/>
        </w:rPr>
        <w:t xml:space="preserve">Reviewed and evaluated </w:t>
      </w:r>
      <w:proofErr w:type="spellStart"/>
      <w:r w:rsidRPr="00AC139A">
        <w:rPr>
          <w:color w:val="000000"/>
        </w:rPr>
        <w:t>familicide</w:t>
      </w:r>
      <w:proofErr w:type="spellEnd"/>
      <w:r w:rsidRPr="00AC139A">
        <w:rPr>
          <w:color w:val="000000"/>
        </w:rPr>
        <w:t xml:space="preserve"> cases according to prescribed criteria</w:t>
      </w:r>
      <w:r w:rsidR="008B707D" w:rsidRPr="00AC139A">
        <w:rPr>
          <w:color w:val="000000"/>
        </w:rPr>
        <w:t xml:space="preserve">. </w:t>
      </w:r>
      <w:r w:rsidRPr="00AC139A">
        <w:rPr>
          <w:color w:val="000000"/>
        </w:rPr>
        <w:t>Managed grant finances</w:t>
      </w:r>
      <w:r w:rsidR="008B707D" w:rsidRPr="00AC139A">
        <w:rPr>
          <w:color w:val="000000"/>
        </w:rPr>
        <w:t xml:space="preserve">. </w:t>
      </w:r>
      <w:r w:rsidRPr="00AC139A">
        <w:rPr>
          <w:color w:val="000000"/>
        </w:rPr>
        <w:t>Coordinated activities for a federally-funded grant</w:t>
      </w:r>
      <w:r w:rsidR="008B707D" w:rsidRPr="00AC139A">
        <w:rPr>
          <w:color w:val="000000"/>
        </w:rPr>
        <w:t xml:space="preserve">. </w:t>
      </w:r>
      <w:r w:rsidRPr="00AC139A">
        <w:rPr>
          <w:color w:val="000000"/>
        </w:rPr>
        <w:t>Researched topics as assigned by Director, Principal Project Advisor, or Consultants</w:t>
      </w:r>
      <w:r w:rsidR="008B707D" w:rsidRPr="00AC139A">
        <w:rPr>
          <w:color w:val="000000"/>
        </w:rPr>
        <w:t xml:space="preserve">. </w:t>
      </w:r>
      <w:r w:rsidRPr="00AC139A">
        <w:rPr>
          <w:color w:val="000000"/>
        </w:rPr>
        <w:t>Supervised student workers</w:t>
      </w:r>
    </w:p>
    <w:p w14:paraId="7372D465" w14:textId="77777777" w:rsidR="005170A2" w:rsidRPr="00AC139A" w:rsidRDefault="005170A2" w:rsidP="00F003A4">
      <w:pPr>
        <w:ind w:left="1170" w:hanging="1170"/>
        <w:rPr>
          <w:rFonts w:eastAsia="Times New Roman"/>
        </w:rPr>
      </w:pPr>
    </w:p>
    <w:p w14:paraId="174B0C39" w14:textId="793225B1" w:rsidR="005170A2" w:rsidRPr="00AC139A" w:rsidRDefault="005170A2" w:rsidP="00F003A4">
      <w:pPr>
        <w:pStyle w:val="NormalWeb"/>
        <w:spacing w:before="0" w:beforeAutospacing="0" w:after="0" w:afterAutospacing="0"/>
        <w:ind w:left="1170" w:hanging="1170"/>
      </w:pPr>
      <w:r w:rsidRPr="00AC139A">
        <w:rPr>
          <w:color w:val="000000"/>
        </w:rPr>
        <w:t>July 2006 –</w:t>
      </w:r>
      <w:r w:rsidRPr="00AC139A">
        <w:rPr>
          <w:rStyle w:val="apple-tab-span"/>
          <w:color w:val="000000"/>
        </w:rPr>
        <w:tab/>
      </w:r>
      <w:r w:rsidR="00474DAC" w:rsidRPr="00AC139A">
        <w:rPr>
          <w:rStyle w:val="apple-tab-span"/>
          <w:b/>
          <w:color w:val="000000"/>
        </w:rPr>
        <w:t>Administrative Associate</w:t>
      </w:r>
      <w:r w:rsidR="008B707D" w:rsidRPr="00AC139A">
        <w:rPr>
          <w:rStyle w:val="apple-tab-span"/>
          <w:b/>
          <w:color w:val="000000"/>
        </w:rPr>
        <w:t xml:space="preserve">, </w:t>
      </w:r>
      <w:r w:rsidRPr="00AC139A">
        <w:rPr>
          <w:color w:val="000000"/>
        </w:rPr>
        <w:t xml:space="preserve">Baylor Institute for Studies of Religion (ISR), Baylor </w:t>
      </w:r>
    </w:p>
    <w:p w14:paraId="35209EFB" w14:textId="6CFF4D35" w:rsidR="008B707D" w:rsidRPr="00AC139A" w:rsidRDefault="00F003A4" w:rsidP="00F003A4">
      <w:pPr>
        <w:pStyle w:val="NormalWeb"/>
        <w:spacing w:before="0" w:beforeAutospacing="0" w:after="0" w:afterAutospacing="0"/>
        <w:ind w:left="1170" w:hanging="1170"/>
        <w:rPr>
          <w:rStyle w:val="apple-tab-span"/>
          <w:color w:val="000000"/>
        </w:rPr>
      </w:pPr>
      <w:r>
        <w:rPr>
          <w:color w:val="000000"/>
        </w:rPr>
        <w:t>Aug</w:t>
      </w:r>
      <w:r w:rsidR="005170A2" w:rsidRPr="00AC139A">
        <w:rPr>
          <w:color w:val="000000"/>
        </w:rPr>
        <w:t xml:space="preserve"> 2007</w:t>
      </w:r>
      <w:r w:rsidR="005170A2" w:rsidRPr="00AC139A">
        <w:rPr>
          <w:rStyle w:val="apple-tab-span"/>
          <w:color w:val="000000"/>
        </w:rPr>
        <w:tab/>
      </w:r>
      <w:r w:rsidRPr="00AC139A">
        <w:rPr>
          <w:color w:val="000000"/>
        </w:rPr>
        <w:t xml:space="preserve">University, </w:t>
      </w:r>
      <w:r w:rsidR="008B707D" w:rsidRPr="00AC139A">
        <w:rPr>
          <w:color w:val="000000"/>
        </w:rPr>
        <w:t>Waco, TX</w:t>
      </w:r>
      <w:r w:rsidR="008B707D" w:rsidRPr="00AC139A">
        <w:rPr>
          <w:rStyle w:val="apple-tab-span"/>
          <w:color w:val="000000"/>
        </w:rPr>
        <w:t xml:space="preserve">. </w:t>
      </w:r>
    </w:p>
    <w:p w14:paraId="3F7FC678" w14:textId="77777777" w:rsidR="005170A2" w:rsidRPr="00AC139A" w:rsidRDefault="005170A2" w:rsidP="00F003A4">
      <w:pPr>
        <w:pStyle w:val="NormalWeb"/>
        <w:spacing w:before="0" w:beforeAutospacing="0" w:after="0" w:afterAutospacing="0"/>
        <w:ind w:left="1170"/>
        <w:rPr>
          <w:color w:val="000000"/>
        </w:rPr>
      </w:pPr>
      <w:r w:rsidRPr="00AC139A">
        <w:rPr>
          <w:color w:val="000000"/>
        </w:rPr>
        <w:t>Maintained files</w:t>
      </w:r>
      <w:r w:rsidR="008B707D" w:rsidRPr="00AC139A">
        <w:rPr>
          <w:color w:val="000000"/>
        </w:rPr>
        <w:t xml:space="preserve">. </w:t>
      </w:r>
      <w:r w:rsidRPr="00AC139A">
        <w:rPr>
          <w:color w:val="000000"/>
        </w:rPr>
        <w:t>Developed a system for cataloging incoming grant applications</w:t>
      </w:r>
      <w:r w:rsidR="008B707D" w:rsidRPr="00AC139A">
        <w:rPr>
          <w:color w:val="000000"/>
        </w:rPr>
        <w:t xml:space="preserve">. </w:t>
      </w:r>
      <w:r w:rsidRPr="00AC139A">
        <w:rPr>
          <w:color w:val="000000"/>
        </w:rPr>
        <w:t>Assisted the Project Coordinator</w:t>
      </w:r>
      <w:r w:rsidR="008B707D" w:rsidRPr="00AC139A">
        <w:rPr>
          <w:color w:val="000000"/>
        </w:rPr>
        <w:t xml:space="preserve">. </w:t>
      </w:r>
      <w:r w:rsidRPr="00AC139A">
        <w:rPr>
          <w:color w:val="000000"/>
        </w:rPr>
        <w:t>Welcomed visitors</w:t>
      </w:r>
      <w:r w:rsidR="008B707D" w:rsidRPr="00AC139A">
        <w:rPr>
          <w:color w:val="000000"/>
        </w:rPr>
        <w:t xml:space="preserve">. Provided general administrative support. </w:t>
      </w:r>
    </w:p>
    <w:p w14:paraId="23EDC7C8" w14:textId="77777777" w:rsidR="002D028F" w:rsidRPr="00AC139A" w:rsidRDefault="002D028F" w:rsidP="00AC139A">
      <w:pPr>
        <w:ind w:left="720" w:hanging="720"/>
        <w:rPr>
          <w:rFonts w:eastAsia="Times New Roman"/>
        </w:rPr>
      </w:pPr>
    </w:p>
    <w:p w14:paraId="7416037E" w14:textId="77777777" w:rsidR="0037054A" w:rsidRPr="002D028F" w:rsidRDefault="0037054A" w:rsidP="00AC139A">
      <w:pPr>
        <w:ind w:left="720" w:hanging="720"/>
        <w:rPr>
          <w:rFonts w:eastAsia="Times New Roman"/>
        </w:rPr>
      </w:pPr>
    </w:p>
    <w:p w14:paraId="0B90EFB0" w14:textId="77777777" w:rsidR="0037054A" w:rsidRPr="002D028F" w:rsidRDefault="0037054A" w:rsidP="00AC139A">
      <w:pPr>
        <w:ind w:left="720" w:hanging="720"/>
      </w:pPr>
      <w:r w:rsidRPr="00AC139A">
        <w:rPr>
          <w:b/>
          <w:bCs/>
          <w:color w:val="000000"/>
        </w:rPr>
        <w:t>FUNDED RESEARCH</w:t>
      </w:r>
    </w:p>
    <w:p w14:paraId="5247F09A" w14:textId="77777777" w:rsidR="0037054A" w:rsidRPr="002D028F" w:rsidRDefault="0047770D" w:rsidP="00AC139A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 w14:anchorId="5381A86A">
          <v:rect id="_x0000_i1028" style="width:0;height:1.5pt" o:hralign="center" o:hrstd="t" o:hr="t" fillcolor="#aaa" stroked="f"/>
        </w:pict>
      </w:r>
    </w:p>
    <w:p w14:paraId="78A02289" w14:textId="3681E45B" w:rsidR="00AC139A" w:rsidRPr="00AC139A" w:rsidRDefault="00AC139A" w:rsidP="00AC139A">
      <w:pPr>
        <w:ind w:left="720" w:hanging="720"/>
        <w:rPr>
          <w:b/>
        </w:rPr>
      </w:pPr>
      <w:r w:rsidRPr="00AC139A">
        <w:t>Fall 2015-</w:t>
      </w:r>
      <w:r w:rsidRPr="00AC139A">
        <w:tab/>
      </w:r>
      <w:r w:rsidRPr="00AC139A">
        <w:rPr>
          <w:i/>
        </w:rPr>
        <w:t xml:space="preserve">Resource Dependence Theory, Social Network Theory, and Collaboration in the </w:t>
      </w:r>
    </w:p>
    <w:p w14:paraId="101C757C" w14:textId="42638D6E" w:rsidR="00AC139A" w:rsidRPr="00AC139A" w:rsidRDefault="00AC139A" w:rsidP="00AC139A">
      <w:pPr>
        <w:ind w:left="720" w:hanging="720"/>
      </w:pPr>
      <w:r w:rsidRPr="00AC139A">
        <w:t>Spring 2016</w:t>
      </w:r>
      <w:r w:rsidRPr="00AC139A">
        <w:tab/>
      </w:r>
      <w:r w:rsidRPr="00AC139A">
        <w:rPr>
          <w:i/>
        </w:rPr>
        <w:t xml:space="preserve">Texas Hunger Initiative. </w:t>
      </w:r>
      <w:r w:rsidRPr="00AC139A">
        <w:t xml:space="preserve">Funded research investigation. Principal Investigator. $3000. </w:t>
      </w:r>
    </w:p>
    <w:p w14:paraId="2CE63098" w14:textId="77777777" w:rsidR="00CE5378" w:rsidRPr="00AC139A" w:rsidRDefault="00CE5378" w:rsidP="00AC139A">
      <w:pPr>
        <w:ind w:left="720" w:hanging="720"/>
      </w:pPr>
    </w:p>
    <w:p w14:paraId="462F288B" w14:textId="77777777" w:rsidR="00AC139A" w:rsidRPr="00AC139A" w:rsidRDefault="00AC139A" w:rsidP="00AC139A">
      <w:pPr>
        <w:ind w:left="720" w:hanging="720"/>
      </w:pPr>
    </w:p>
    <w:p w14:paraId="0EFA82A7" w14:textId="374B6ED9" w:rsidR="00AC139A" w:rsidRPr="002D028F" w:rsidRDefault="00AC139A" w:rsidP="00AC139A">
      <w:pPr>
        <w:ind w:left="720" w:hanging="720"/>
      </w:pPr>
      <w:r w:rsidRPr="00AC139A">
        <w:rPr>
          <w:b/>
          <w:bCs/>
          <w:color w:val="000000"/>
        </w:rPr>
        <w:t>RESEARCH REPORTS</w:t>
      </w:r>
    </w:p>
    <w:p w14:paraId="3B730261" w14:textId="77777777" w:rsidR="00AC139A" w:rsidRPr="002D028F" w:rsidRDefault="0047770D" w:rsidP="00AC139A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 w14:anchorId="2A18A83A">
          <v:rect id="_x0000_i1029" style="width:0;height:1.5pt" o:hralign="center" o:hrstd="t" o:hr="t" fillcolor="#aaa" stroked="f"/>
        </w:pict>
      </w:r>
    </w:p>
    <w:p w14:paraId="3661EDEC" w14:textId="18FB72F9" w:rsidR="00AC139A" w:rsidRPr="00AC139A" w:rsidRDefault="00AC139A" w:rsidP="00AC139A">
      <w:pPr>
        <w:ind w:left="720" w:hanging="720"/>
      </w:pPr>
      <w:r w:rsidRPr="00AC139A">
        <w:t xml:space="preserve">Gatlin, L.H. (2015). </w:t>
      </w:r>
      <w:r w:rsidRPr="00AC139A">
        <w:rPr>
          <w:i/>
        </w:rPr>
        <w:t xml:space="preserve">Resource Dependence Theory, Social Network Theory, and Collaboration in the Texas Hunger Initiative </w:t>
      </w:r>
      <w:r w:rsidRPr="00AC139A">
        <w:t xml:space="preserve">(Unpublished research report). </w:t>
      </w:r>
      <w:r>
        <w:t xml:space="preserve">Texas Hunger Initiative, </w:t>
      </w:r>
      <w:r w:rsidRPr="00AC139A">
        <w:t xml:space="preserve">Baylor University, Texas. </w:t>
      </w:r>
    </w:p>
    <w:p w14:paraId="3FC956ED" w14:textId="083B1F07" w:rsidR="00AC139A" w:rsidRDefault="00AC139A" w:rsidP="00AC139A">
      <w:pPr>
        <w:ind w:left="720" w:hanging="720"/>
      </w:pPr>
    </w:p>
    <w:p w14:paraId="52C46778" w14:textId="77777777" w:rsidR="00ED55EA" w:rsidRDefault="00ED55EA" w:rsidP="00AC139A">
      <w:pPr>
        <w:ind w:left="720" w:hanging="720"/>
      </w:pPr>
    </w:p>
    <w:p w14:paraId="6E19A1F0" w14:textId="5E7690C3" w:rsidR="00AC139A" w:rsidRPr="002D028F" w:rsidRDefault="00ED55EA" w:rsidP="00AC139A">
      <w:pPr>
        <w:ind w:left="720" w:hanging="720"/>
      </w:pPr>
      <w:r>
        <w:rPr>
          <w:b/>
          <w:bCs/>
          <w:color w:val="000000"/>
        </w:rPr>
        <w:t>P</w:t>
      </w:r>
      <w:r w:rsidR="00AC139A">
        <w:rPr>
          <w:b/>
          <w:bCs/>
          <w:color w:val="000000"/>
        </w:rPr>
        <w:t>UBLICATIONS</w:t>
      </w:r>
    </w:p>
    <w:p w14:paraId="68665F8F" w14:textId="77777777" w:rsidR="00AC139A" w:rsidRPr="002D028F" w:rsidRDefault="0047770D" w:rsidP="00AC139A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 w14:anchorId="3AAF31E3">
          <v:rect id="_x0000_i1030" style="width:0;height:1.5pt" o:hralign="center" o:hrstd="t" o:hr="t" fillcolor="#aaa" stroked="f"/>
        </w:pict>
      </w:r>
    </w:p>
    <w:p w14:paraId="004D908D" w14:textId="03F0000A" w:rsidR="00AC139A" w:rsidRDefault="00AC139A" w:rsidP="00AC139A">
      <w:pPr>
        <w:ind w:left="720" w:hanging="720"/>
        <w:rPr>
          <w:i/>
        </w:rPr>
      </w:pPr>
      <w:r>
        <w:rPr>
          <w:b/>
          <w:i/>
        </w:rPr>
        <w:t>Manuscripts in Progress</w:t>
      </w:r>
    </w:p>
    <w:p w14:paraId="54C6689D" w14:textId="217842C7" w:rsidR="00ED55EA" w:rsidRPr="003E083D" w:rsidRDefault="00ED55EA" w:rsidP="00ED55EA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 w:rsidRPr="003E083D">
        <w:rPr>
          <w:rFonts w:eastAsia="Times New Roman"/>
          <w:color w:val="000000"/>
        </w:rPr>
        <w:t xml:space="preserve">McLeod, D.A., Sharp, S., Jones. M., </w:t>
      </w:r>
      <w:r w:rsidR="00513424" w:rsidRPr="003E083D">
        <w:rPr>
          <w:rFonts w:eastAsia="Times New Roman"/>
          <w:color w:val="000000"/>
        </w:rPr>
        <w:t xml:space="preserve">&amp; </w:t>
      </w:r>
      <w:r w:rsidRPr="003E083D">
        <w:rPr>
          <w:rFonts w:eastAsia="Times New Roman"/>
          <w:color w:val="000000"/>
        </w:rPr>
        <w:t>Gatlin, L.</w:t>
      </w:r>
      <w:r w:rsidR="00513424" w:rsidRPr="003E083D">
        <w:rPr>
          <w:rFonts w:eastAsia="Times New Roman"/>
          <w:color w:val="000000"/>
        </w:rPr>
        <w:t>H.</w:t>
      </w:r>
      <w:r w:rsidRPr="003E083D">
        <w:rPr>
          <w:rFonts w:eastAsia="Times New Roman"/>
          <w:color w:val="000000"/>
        </w:rPr>
        <w:t xml:space="preserve"> (</w:t>
      </w:r>
      <w:r w:rsidR="003E083D">
        <w:rPr>
          <w:rFonts w:eastAsia="Times New Roman"/>
          <w:color w:val="000000"/>
        </w:rPr>
        <w:t>in revisions</w:t>
      </w:r>
      <w:r w:rsidRPr="003E083D">
        <w:rPr>
          <w:rFonts w:eastAsia="Times New Roman"/>
          <w:color w:val="000000"/>
        </w:rPr>
        <w:t>). No idle threat: Exploring histories of coercive control &amp; domestic violence in the lives of incarcerated women.</w:t>
      </w:r>
    </w:p>
    <w:p w14:paraId="5AA82D5E" w14:textId="77777777" w:rsidR="00ED55EA" w:rsidRPr="00C02867" w:rsidRDefault="00ED55EA" w:rsidP="00ED55EA">
      <w:pPr>
        <w:widowControl w:val="0"/>
        <w:autoSpaceDE w:val="0"/>
        <w:autoSpaceDN w:val="0"/>
        <w:adjustRightInd w:val="0"/>
        <w:rPr>
          <w:rFonts w:eastAsia="Times New Roman"/>
          <w:color w:val="000000"/>
          <w:highlight w:val="yellow"/>
        </w:rPr>
      </w:pPr>
    </w:p>
    <w:p w14:paraId="28DBC95A" w14:textId="30247C18" w:rsidR="00AC139A" w:rsidRDefault="00ED55EA" w:rsidP="00ED55EA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 w:rsidRPr="003E083D">
        <w:rPr>
          <w:rFonts w:eastAsia="Times New Roman"/>
          <w:color w:val="000000"/>
        </w:rPr>
        <w:t xml:space="preserve">McLeod, D.A., Hale, S., </w:t>
      </w:r>
      <w:proofErr w:type="spellStart"/>
      <w:r w:rsidRPr="003E083D">
        <w:rPr>
          <w:rFonts w:eastAsia="Times New Roman"/>
          <w:color w:val="000000"/>
        </w:rPr>
        <w:t>Natale</w:t>
      </w:r>
      <w:proofErr w:type="spellEnd"/>
      <w:r w:rsidRPr="003E083D">
        <w:rPr>
          <w:rFonts w:eastAsia="Times New Roman"/>
          <w:color w:val="000000"/>
        </w:rPr>
        <w:t xml:space="preserve">, A., </w:t>
      </w:r>
      <w:r w:rsidR="00513424" w:rsidRPr="003E083D">
        <w:rPr>
          <w:rFonts w:eastAsia="Times New Roman"/>
          <w:color w:val="000000"/>
        </w:rPr>
        <w:t xml:space="preserve">&amp; </w:t>
      </w:r>
      <w:r w:rsidRPr="003E083D">
        <w:rPr>
          <w:rFonts w:eastAsia="Times New Roman"/>
          <w:color w:val="000000"/>
        </w:rPr>
        <w:t>Gatlin, L.</w:t>
      </w:r>
      <w:r w:rsidR="00513424" w:rsidRPr="003E083D">
        <w:rPr>
          <w:rFonts w:eastAsia="Times New Roman"/>
          <w:color w:val="000000"/>
        </w:rPr>
        <w:t>H.</w:t>
      </w:r>
      <w:r w:rsidRPr="003E083D">
        <w:rPr>
          <w:rFonts w:eastAsia="Times New Roman"/>
          <w:color w:val="000000"/>
        </w:rPr>
        <w:t xml:space="preserve"> (</w:t>
      </w:r>
      <w:r w:rsidR="003E083D">
        <w:rPr>
          <w:rFonts w:eastAsia="Times New Roman"/>
          <w:color w:val="000000"/>
        </w:rPr>
        <w:t>in revisions</w:t>
      </w:r>
      <w:r w:rsidRPr="003E083D">
        <w:rPr>
          <w:rFonts w:eastAsia="Times New Roman"/>
          <w:color w:val="000000"/>
        </w:rPr>
        <w:t>). Female sex offenders: The need for gender-responsive, trauma-informed treatment models.</w:t>
      </w:r>
      <w:r w:rsidRPr="00ED55EA">
        <w:rPr>
          <w:rFonts w:eastAsia="Times New Roman"/>
          <w:color w:val="000000"/>
        </w:rPr>
        <w:t> </w:t>
      </w:r>
    </w:p>
    <w:p w14:paraId="7384AEEB" w14:textId="77777777" w:rsidR="00513424" w:rsidRDefault="00513424" w:rsidP="00ED55EA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</w:p>
    <w:p w14:paraId="44377345" w14:textId="17AEFF37" w:rsidR="00513424" w:rsidRDefault="00513424" w:rsidP="00ED55EA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Gatlin, L.H. (in progress). Money and social influence:  Factors affecting interorganizational collaboration.</w:t>
      </w:r>
    </w:p>
    <w:p w14:paraId="585DE396" w14:textId="77777777" w:rsidR="00513424" w:rsidRDefault="00513424" w:rsidP="00ED55EA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</w:p>
    <w:p w14:paraId="24F0D693" w14:textId="6773DFC4" w:rsidR="00513424" w:rsidRDefault="00513424" w:rsidP="00ED55EA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Gatlin, L.H. (in progress). A phenomen</w:t>
      </w:r>
      <w:r w:rsidR="003E083D">
        <w:rPr>
          <w:rFonts w:eastAsia="Times New Roman"/>
          <w:color w:val="000000"/>
        </w:rPr>
        <w:t>ological study of organizations’</w:t>
      </w:r>
      <w:r>
        <w:rPr>
          <w:rFonts w:eastAsia="Times New Roman"/>
          <w:color w:val="000000"/>
        </w:rPr>
        <w:t xml:space="preserve"> experiences with collaborative relationships to build solutions to childhood hunger. </w:t>
      </w:r>
    </w:p>
    <w:p w14:paraId="0B0B0E5B" w14:textId="77777777" w:rsidR="00513424" w:rsidRDefault="00513424" w:rsidP="00ED55EA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</w:p>
    <w:p w14:paraId="42327A3F" w14:textId="5576B820" w:rsidR="00513424" w:rsidRPr="00ED55EA" w:rsidRDefault="00C02867" w:rsidP="00ED55EA">
      <w:pPr>
        <w:widowControl w:val="0"/>
        <w:autoSpaceDE w:val="0"/>
        <w:autoSpaceDN w:val="0"/>
        <w:adjustRightInd w:val="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Gatlin, L.H. </w:t>
      </w:r>
      <w:r w:rsidR="00513424">
        <w:rPr>
          <w:rFonts w:eastAsia="Times New Roman"/>
          <w:color w:val="000000"/>
        </w:rPr>
        <w:t xml:space="preserve">(in progress). Collaboration among social service providers:  A review of the literature. </w:t>
      </w:r>
    </w:p>
    <w:p w14:paraId="6AFDC6FA" w14:textId="77777777" w:rsidR="00ED55EA" w:rsidRDefault="00ED55EA" w:rsidP="00AC139A">
      <w:pPr>
        <w:ind w:left="720" w:hanging="720"/>
      </w:pPr>
    </w:p>
    <w:p w14:paraId="0E8E381F" w14:textId="77777777" w:rsidR="00CC2F1D" w:rsidRDefault="00CC2F1D" w:rsidP="00CC2F1D">
      <w:pPr>
        <w:ind w:left="720" w:hanging="720"/>
      </w:pPr>
    </w:p>
    <w:p w14:paraId="010BC1FA" w14:textId="41082CFE" w:rsidR="00CC2F1D" w:rsidRPr="002D028F" w:rsidRDefault="00CC2F1D" w:rsidP="00CC2F1D">
      <w:pPr>
        <w:ind w:left="720" w:hanging="720"/>
      </w:pPr>
      <w:r>
        <w:rPr>
          <w:b/>
          <w:bCs/>
          <w:color w:val="000000"/>
        </w:rPr>
        <w:t>PEER-REVIEWED PROFESSIONAL PRESENTATIONS</w:t>
      </w:r>
    </w:p>
    <w:p w14:paraId="3B1D3696" w14:textId="77777777" w:rsidR="00CC2F1D" w:rsidRPr="002D028F" w:rsidRDefault="0047770D" w:rsidP="00CC2F1D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 w14:anchorId="2B239169">
          <v:rect id="_x0000_i1031" style="width:0;height:1.5pt" o:hralign="center" o:hrstd="t" o:hr="t" fillcolor="#aaa" stroked="f"/>
        </w:pict>
      </w:r>
    </w:p>
    <w:p w14:paraId="06C1865D" w14:textId="77777777" w:rsidR="00641B17" w:rsidRDefault="00F36B8B" w:rsidP="00376289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  <w:color w:val="000000"/>
        </w:rPr>
        <w:t xml:space="preserve">Gatlin, L.H. </w:t>
      </w:r>
      <w:r w:rsidR="00641B17">
        <w:rPr>
          <w:rFonts w:eastAsia="Times New Roman"/>
          <w:color w:val="000000"/>
        </w:rPr>
        <w:t xml:space="preserve">(2017, October). </w:t>
      </w:r>
      <w:r w:rsidR="00376289" w:rsidRPr="00641B17">
        <w:rPr>
          <w:rFonts w:eastAsia="Times New Roman"/>
          <w:i/>
          <w:color w:val="000000"/>
        </w:rPr>
        <w:t>Networks, resources, and collaboration in a university-community project fighting childhood hunger.</w:t>
      </w:r>
      <w:r w:rsidR="00376289" w:rsidRPr="00376289">
        <w:rPr>
          <w:rFonts w:eastAsia="Times New Roman"/>
          <w:color w:val="000000"/>
        </w:rPr>
        <w:t xml:space="preserve"> </w:t>
      </w:r>
      <w:r w:rsidR="00641B17">
        <w:rPr>
          <w:rFonts w:eastAsia="Times New Roman"/>
        </w:rPr>
        <w:t xml:space="preserve">Paper presentation at the Annual Program Meeting of the Council on Social Work Education, Dallas, TX. </w:t>
      </w:r>
    </w:p>
    <w:p w14:paraId="0F8E5025" w14:textId="0E6DF450" w:rsidR="00376289" w:rsidRPr="00641B17" w:rsidRDefault="00641B17" w:rsidP="00641B17">
      <w:pPr>
        <w:pStyle w:val="ListParagraph"/>
        <w:numPr>
          <w:ilvl w:val="0"/>
          <w:numId w:val="16"/>
        </w:numPr>
        <w:rPr>
          <w:rFonts w:eastAsia="Times New Roman"/>
        </w:rPr>
      </w:pPr>
      <w:r>
        <w:rPr>
          <w:rFonts w:eastAsia="Times New Roman"/>
          <w:color w:val="000000"/>
        </w:rPr>
        <w:t xml:space="preserve">McLeod, D.A., </w:t>
      </w:r>
      <w:proofErr w:type="spellStart"/>
      <w:r>
        <w:rPr>
          <w:rFonts w:eastAsia="Times New Roman"/>
          <w:color w:val="000000"/>
        </w:rPr>
        <w:t>Natale</w:t>
      </w:r>
      <w:proofErr w:type="spellEnd"/>
      <w:r>
        <w:rPr>
          <w:rFonts w:eastAsia="Times New Roman"/>
          <w:color w:val="000000"/>
        </w:rPr>
        <w:t xml:space="preserve">, A.P., &amp; </w:t>
      </w:r>
      <w:r w:rsidRPr="00641B17">
        <w:rPr>
          <w:rFonts w:eastAsia="Times New Roman"/>
          <w:color w:val="000000"/>
        </w:rPr>
        <w:t xml:space="preserve">Gatlin, L.H. (2017, October). </w:t>
      </w:r>
      <w:r>
        <w:rPr>
          <w:rFonts w:eastAsia="Times New Roman"/>
          <w:color w:val="000000"/>
          <w:shd w:val="clear" w:color="auto" w:fill="FFFFFF"/>
        </w:rPr>
        <w:t>Female sexual offenders and the need for gender specific trauma informed t</w:t>
      </w:r>
      <w:r w:rsidRPr="00641B17">
        <w:rPr>
          <w:rFonts w:eastAsia="Times New Roman"/>
          <w:color w:val="000000"/>
          <w:shd w:val="clear" w:color="auto" w:fill="FFFFFF"/>
        </w:rPr>
        <w:t>reatment</w:t>
      </w:r>
      <w:r>
        <w:rPr>
          <w:rFonts w:eastAsia="Times New Roman"/>
          <w:color w:val="000000"/>
          <w:shd w:val="clear" w:color="auto" w:fill="FFFFFF"/>
        </w:rPr>
        <w:t xml:space="preserve">. </w:t>
      </w:r>
      <w:r w:rsidRPr="00641B17">
        <w:rPr>
          <w:rFonts w:eastAsia="Times New Roman"/>
        </w:rPr>
        <w:t xml:space="preserve">Paper presentation at the Annual Program Meeting of the Council on Social Work Education, Dallas, TX. </w:t>
      </w:r>
    </w:p>
    <w:p w14:paraId="7BD27163" w14:textId="77777777" w:rsidR="00CC2F1D" w:rsidRDefault="00CC2F1D" w:rsidP="00CC2F1D">
      <w:pPr>
        <w:pStyle w:val="Normal1"/>
        <w:tabs>
          <w:tab w:val="left" w:pos="450"/>
        </w:tabs>
        <w:rPr>
          <w:szCs w:val="24"/>
        </w:rPr>
      </w:pPr>
    </w:p>
    <w:p w14:paraId="5354EF14" w14:textId="77777777" w:rsidR="00CC2F1D" w:rsidRDefault="00CC2F1D" w:rsidP="00CC2F1D">
      <w:pPr>
        <w:pStyle w:val="Normal1"/>
        <w:tabs>
          <w:tab w:val="left" w:pos="450"/>
        </w:tabs>
        <w:rPr>
          <w:szCs w:val="24"/>
        </w:rPr>
      </w:pPr>
    </w:p>
    <w:p w14:paraId="4B5431A5" w14:textId="5C9CE491" w:rsidR="00AC139A" w:rsidRPr="002D028F" w:rsidRDefault="00513424" w:rsidP="00AC139A">
      <w:pPr>
        <w:ind w:left="720" w:hanging="720"/>
      </w:pPr>
      <w:r>
        <w:rPr>
          <w:b/>
          <w:bCs/>
          <w:color w:val="000000"/>
        </w:rPr>
        <w:t xml:space="preserve">INVITED </w:t>
      </w:r>
      <w:r w:rsidR="00AC139A">
        <w:rPr>
          <w:b/>
          <w:bCs/>
          <w:color w:val="000000"/>
        </w:rPr>
        <w:t>PRESENTATIONS</w:t>
      </w:r>
    </w:p>
    <w:p w14:paraId="78015BE8" w14:textId="77777777" w:rsidR="00AC139A" w:rsidRPr="002D028F" w:rsidRDefault="0047770D" w:rsidP="00AC139A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 w14:anchorId="4C574739">
          <v:rect id="_x0000_i1032" style="width:0;height:1.5pt" o:hralign="center" o:hrstd="t" o:hr="t" fillcolor="#aaa" stroked="f"/>
        </w:pict>
      </w:r>
    </w:p>
    <w:p w14:paraId="635C45DB" w14:textId="41F3298E" w:rsidR="003E083D" w:rsidRDefault="003E083D" w:rsidP="00AC139A">
      <w:pPr>
        <w:pStyle w:val="Normal1"/>
        <w:numPr>
          <w:ilvl w:val="0"/>
          <w:numId w:val="9"/>
        </w:numPr>
        <w:tabs>
          <w:tab w:val="left" w:pos="450"/>
        </w:tabs>
        <w:rPr>
          <w:szCs w:val="24"/>
        </w:rPr>
      </w:pPr>
      <w:r>
        <w:rPr>
          <w:szCs w:val="24"/>
        </w:rPr>
        <w:t xml:space="preserve">Gatlin, L.H. (2017, September). </w:t>
      </w:r>
      <w:r>
        <w:rPr>
          <w:i/>
          <w:szCs w:val="24"/>
        </w:rPr>
        <w:t>Self-care</w:t>
      </w:r>
      <w:r>
        <w:rPr>
          <w:szCs w:val="24"/>
        </w:rPr>
        <w:t xml:space="preserve">.  Presentation to MSW practicum students, Norman, OK. </w:t>
      </w:r>
    </w:p>
    <w:p w14:paraId="595EC9C8" w14:textId="476A2D2F" w:rsidR="00C02867" w:rsidRDefault="00641B17" w:rsidP="00AC139A">
      <w:pPr>
        <w:pStyle w:val="Normal1"/>
        <w:numPr>
          <w:ilvl w:val="0"/>
          <w:numId w:val="9"/>
        </w:numPr>
        <w:tabs>
          <w:tab w:val="left" w:pos="450"/>
        </w:tabs>
        <w:rPr>
          <w:szCs w:val="24"/>
        </w:rPr>
      </w:pPr>
      <w:r>
        <w:rPr>
          <w:szCs w:val="24"/>
        </w:rPr>
        <w:t xml:space="preserve">Gatlin, L.H. (2017, July). </w:t>
      </w:r>
      <w:r>
        <w:rPr>
          <w:i/>
          <w:szCs w:val="24"/>
        </w:rPr>
        <w:t xml:space="preserve">Incorporating spirituality into </w:t>
      </w:r>
      <w:r w:rsidRPr="003E083D">
        <w:rPr>
          <w:i/>
          <w:szCs w:val="24"/>
        </w:rPr>
        <w:t>counseling</w:t>
      </w:r>
      <w:r>
        <w:rPr>
          <w:szCs w:val="24"/>
        </w:rPr>
        <w:t xml:space="preserve">. Training for </w:t>
      </w:r>
      <w:r w:rsidR="00C02867">
        <w:rPr>
          <w:szCs w:val="24"/>
        </w:rPr>
        <w:t>Creating</w:t>
      </w:r>
      <w:r>
        <w:rPr>
          <w:szCs w:val="24"/>
        </w:rPr>
        <w:t xml:space="preserve"> Options therapists, Norman, OK. </w:t>
      </w:r>
    </w:p>
    <w:p w14:paraId="6D149479" w14:textId="52C9F375" w:rsidR="00641B17" w:rsidRDefault="00641B17" w:rsidP="00641B17">
      <w:pPr>
        <w:pStyle w:val="Normal1"/>
        <w:numPr>
          <w:ilvl w:val="0"/>
          <w:numId w:val="9"/>
        </w:numPr>
        <w:tabs>
          <w:tab w:val="left" w:pos="450"/>
        </w:tabs>
        <w:rPr>
          <w:szCs w:val="24"/>
        </w:rPr>
      </w:pPr>
      <w:r>
        <w:rPr>
          <w:szCs w:val="24"/>
        </w:rPr>
        <w:t xml:space="preserve">Gatlin, L.H. (2017, July). </w:t>
      </w:r>
      <w:r>
        <w:rPr>
          <w:i/>
          <w:szCs w:val="24"/>
        </w:rPr>
        <w:t>Area social service resources</w:t>
      </w:r>
      <w:r>
        <w:rPr>
          <w:szCs w:val="24"/>
        </w:rPr>
        <w:t xml:space="preserve">. Training for Creating Options therapists, Norman, OK. </w:t>
      </w:r>
    </w:p>
    <w:p w14:paraId="5DF9C2E3" w14:textId="08846E6F" w:rsidR="00641B17" w:rsidRDefault="00641B17" w:rsidP="00641B17">
      <w:pPr>
        <w:pStyle w:val="Normal1"/>
        <w:numPr>
          <w:ilvl w:val="0"/>
          <w:numId w:val="9"/>
        </w:numPr>
        <w:tabs>
          <w:tab w:val="left" w:pos="450"/>
        </w:tabs>
        <w:rPr>
          <w:szCs w:val="24"/>
        </w:rPr>
      </w:pPr>
      <w:r>
        <w:rPr>
          <w:szCs w:val="24"/>
        </w:rPr>
        <w:t xml:space="preserve">Gatlin, L.H. (2014, October). </w:t>
      </w:r>
      <w:r>
        <w:rPr>
          <w:i/>
          <w:szCs w:val="24"/>
        </w:rPr>
        <w:t>Engaging the poor</w:t>
      </w:r>
      <w:r>
        <w:rPr>
          <w:szCs w:val="24"/>
        </w:rPr>
        <w:t xml:space="preserve">. Training for Antioch Community Church Lay Leaders, Norman, OK. </w:t>
      </w:r>
    </w:p>
    <w:p w14:paraId="445630B8" w14:textId="71379F8E" w:rsidR="00AC139A" w:rsidRPr="00413FAF" w:rsidRDefault="0071376F" w:rsidP="0071376F">
      <w:pPr>
        <w:pStyle w:val="Normal1"/>
        <w:numPr>
          <w:ilvl w:val="0"/>
          <w:numId w:val="9"/>
        </w:numPr>
        <w:tabs>
          <w:tab w:val="left" w:pos="450"/>
        </w:tabs>
        <w:rPr>
          <w:szCs w:val="24"/>
        </w:rPr>
      </w:pPr>
      <w:r>
        <w:rPr>
          <w:szCs w:val="24"/>
        </w:rPr>
        <w:t>Gatlin, L.H. (2012, April</w:t>
      </w:r>
      <w:r w:rsidR="00641B17">
        <w:rPr>
          <w:szCs w:val="24"/>
        </w:rPr>
        <w:t xml:space="preserve">). </w:t>
      </w:r>
      <w:r w:rsidR="00641B17">
        <w:rPr>
          <w:i/>
          <w:szCs w:val="24"/>
        </w:rPr>
        <w:t xml:space="preserve">Employment Panel </w:t>
      </w:r>
      <w:r w:rsidR="00641B17">
        <w:rPr>
          <w:szCs w:val="24"/>
        </w:rPr>
        <w:t xml:space="preserve">[One of three invited former MSW graduates]. </w:t>
      </w:r>
      <w:r>
        <w:rPr>
          <w:szCs w:val="24"/>
        </w:rPr>
        <w:t xml:space="preserve">Panel for current students at </w:t>
      </w:r>
      <w:r w:rsidR="00F003A4">
        <w:rPr>
          <w:szCs w:val="24"/>
        </w:rPr>
        <w:t xml:space="preserve">Anne &amp; Henry </w:t>
      </w:r>
      <w:proofErr w:type="spellStart"/>
      <w:r w:rsidR="00AC139A" w:rsidRPr="00413FAF">
        <w:rPr>
          <w:szCs w:val="24"/>
        </w:rPr>
        <w:t>Zarrow</w:t>
      </w:r>
      <w:proofErr w:type="spellEnd"/>
      <w:r w:rsidR="00AC139A" w:rsidRPr="00413FAF">
        <w:rPr>
          <w:szCs w:val="24"/>
        </w:rPr>
        <w:t xml:space="preserve"> School of Soci</w:t>
      </w:r>
      <w:r>
        <w:rPr>
          <w:szCs w:val="24"/>
        </w:rPr>
        <w:t>al Work, University of Oklahoma, Norman, OK</w:t>
      </w:r>
    </w:p>
    <w:p w14:paraId="5AF7FEA1" w14:textId="77777777" w:rsidR="0071376F" w:rsidRPr="00413FAF" w:rsidRDefault="00641B17" w:rsidP="0071376F">
      <w:pPr>
        <w:pStyle w:val="Normal1"/>
        <w:numPr>
          <w:ilvl w:val="0"/>
          <w:numId w:val="9"/>
        </w:numPr>
        <w:tabs>
          <w:tab w:val="left" w:pos="450"/>
        </w:tabs>
        <w:rPr>
          <w:szCs w:val="24"/>
        </w:rPr>
      </w:pPr>
      <w:r>
        <w:rPr>
          <w:szCs w:val="24"/>
        </w:rPr>
        <w:t xml:space="preserve">Gatlin, L.H. (2017, July). </w:t>
      </w:r>
      <w:r w:rsidR="0071376F">
        <w:rPr>
          <w:i/>
          <w:szCs w:val="24"/>
        </w:rPr>
        <w:t xml:space="preserve">Concentration Panel </w:t>
      </w:r>
      <w:r w:rsidR="0071376F">
        <w:rPr>
          <w:szCs w:val="24"/>
        </w:rPr>
        <w:t xml:space="preserve">[One of three invited former MSW graduates]. Panel for current students at Anne &amp; Henry </w:t>
      </w:r>
      <w:proofErr w:type="spellStart"/>
      <w:r w:rsidR="0071376F" w:rsidRPr="00413FAF">
        <w:rPr>
          <w:szCs w:val="24"/>
        </w:rPr>
        <w:t>Zarrow</w:t>
      </w:r>
      <w:proofErr w:type="spellEnd"/>
      <w:r w:rsidR="0071376F" w:rsidRPr="00413FAF">
        <w:rPr>
          <w:szCs w:val="24"/>
        </w:rPr>
        <w:t xml:space="preserve"> School of Soci</w:t>
      </w:r>
      <w:r w:rsidR="0071376F">
        <w:rPr>
          <w:szCs w:val="24"/>
        </w:rPr>
        <w:t>al Work, University of Oklahoma, Norman, OK</w:t>
      </w:r>
    </w:p>
    <w:p w14:paraId="23D484E3" w14:textId="59458479" w:rsidR="00AC139A" w:rsidRDefault="00AC139A" w:rsidP="0071376F">
      <w:pPr>
        <w:pStyle w:val="Normal1"/>
        <w:tabs>
          <w:tab w:val="left" w:pos="450"/>
        </w:tabs>
      </w:pPr>
    </w:p>
    <w:p w14:paraId="76F05D2C" w14:textId="77777777" w:rsidR="0071376F" w:rsidRDefault="0071376F" w:rsidP="0071376F">
      <w:pPr>
        <w:pStyle w:val="Normal1"/>
        <w:tabs>
          <w:tab w:val="left" w:pos="450"/>
        </w:tabs>
      </w:pPr>
    </w:p>
    <w:p w14:paraId="5EABA76E" w14:textId="47C6975E" w:rsidR="00F003A4" w:rsidRPr="00F003A4" w:rsidRDefault="00F003A4" w:rsidP="00F003A4">
      <w:pPr>
        <w:ind w:left="720" w:hanging="720"/>
      </w:pPr>
      <w:r>
        <w:rPr>
          <w:b/>
          <w:bCs/>
          <w:color w:val="000000"/>
        </w:rPr>
        <w:t>SERVICE</w:t>
      </w:r>
    </w:p>
    <w:p w14:paraId="7A431195" w14:textId="77777777" w:rsidR="00F003A4" w:rsidRPr="002D028F" w:rsidRDefault="0047770D" w:rsidP="00F003A4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 w14:anchorId="32BB835F">
          <v:rect id="_x0000_i1033" style="width:0;height:1.5pt" o:hralign="center" o:hrstd="t" o:hr="t" fillcolor="#aaa" stroked="f"/>
        </w:pict>
      </w:r>
    </w:p>
    <w:p w14:paraId="29F4E32A" w14:textId="28A9D421" w:rsidR="00F003A4" w:rsidRDefault="00F003A4" w:rsidP="00AC139A">
      <w:pPr>
        <w:ind w:left="720" w:hanging="720"/>
      </w:pPr>
      <w:r>
        <w:rPr>
          <w:b/>
          <w:i/>
        </w:rPr>
        <w:t>University</w:t>
      </w:r>
    </w:p>
    <w:p w14:paraId="163BCDCF" w14:textId="1F42A004" w:rsidR="00F003A4" w:rsidRDefault="00F003A4" w:rsidP="00F003A4">
      <w:pPr>
        <w:pStyle w:val="ListParagraph"/>
        <w:numPr>
          <w:ilvl w:val="0"/>
          <w:numId w:val="10"/>
        </w:numPr>
      </w:pPr>
      <w:r>
        <w:t xml:space="preserve">Adjunct member of Policy Subcommittee, Curriculum Committee, Anne &amp; Henry </w:t>
      </w:r>
      <w:proofErr w:type="spellStart"/>
      <w:r>
        <w:t>Zarrow</w:t>
      </w:r>
      <w:proofErr w:type="spellEnd"/>
      <w:r>
        <w:t xml:space="preserve"> School of Social Work, University of Oklahoma (Fall 2015–present)</w:t>
      </w:r>
    </w:p>
    <w:p w14:paraId="1AF6D700" w14:textId="655449B3" w:rsidR="00F003A4" w:rsidRDefault="00F003A4" w:rsidP="00F003A4">
      <w:pPr>
        <w:pStyle w:val="ListParagraph"/>
        <w:numPr>
          <w:ilvl w:val="0"/>
          <w:numId w:val="10"/>
        </w:numPr>
      </w:pPr>
      <w:r>
        <w:t xml:space="preserve">Adjunct member of HBSE Subcommittee, Curriculum Committee, Anne &amp; Henry </w:t>
      </w:r>
      <w:proofErr w:type="spellStart"/>
      <w:r>
        <w:t>Zarrow</w:t>
      </w:r>
      <w:proofErr w:type="spellEnd"/>
      <w:r>
        <w:t xml:space="preserve"> School of Social Work, University of Oklahoma (Fall 2015–present)</w:t>
      </w:r>
    </w:p>
    <w:p w14:paraId="18BD15CC" w14:textId="77777777" w:rsidR="00F003A4" w:rsidRDefault="00F003A4" w:rsidP="00F003A4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F003A4">
        <w:t xml:space="preserve">Graduate Student Member of Electives Subcommittee for </w:t>
      </w:r>
      <w:r>
        <w:t xml:space="preserve">Anne &amp; Henry </w:t>
      </w:r>
      <w:proofErr w:type="spellStart"/>
      <w:r>
        <w:t>Zarrow</w:t>
      </w:r>
      <w:proofErr w:type="spellEnd"/>
      <w:r>
        <w:t xml:space="preserve"> School of Social Work, University of Oklahoma</w:t>
      </w:r>
      <w:r w:rsidRPr="00F003A4">
        <w:t xml:space="preserve"> (2010-2011)</w:t>
      </w:r>
    </w:p>
    <w:p w14:paraId="0390B357" w14:textId="182462C6" w:rsidR="00F003A4" w:rsidRDefault="00F003A4" w:rsidP="00F003A4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F003A4">
        <w:t xml:space="preserve">Graduate Social Work Association (GSWA)-President, </w:t>
      </w:r>
      <w:r>
        <w:t xml:space="preserve">Anne &amp; Henry </w:t>
      </w:r>
      <w:proofErr w:type="spellStart"/>
      <w:r>
        <w:t>Zarrow</w:t>
      </w:r>
      <w:proofErr w:type="spellEnd"/>
      <w:r>
        <w:t xml:space="preserve"> School of Social Work, University of Oklahoma</w:t>
      </w:r>
      <w:r w:rsidRPr="00F003A4">
        <w:t xml:space="preserve"> (2009-2010)</w:t>
      </w:r>
    </w:p>
    <w:p w14:paraId="6D2B81D1" w14:textId="2EED6ADF" w:rsidR="00F003A4" w:rsidRDefault="00F003A4" w:rsidP="00F003A4">
      <w:pPr>
        <w:pStyle w:val="NormalWeb"/>
        <w:numPr>
          <w:ilvl w:val="0"/>
          <w:numId w:val="10"/>
        </w:numPr>
        <w:spacing w:before="0" w:beforeAutospacing="0" w:after="0" w:afterAutospacing="0"/>
      </w:pPr>
      <w:r w:rsidRPr="00F003A4">
        <w:t xml:space="preserve">Board of Visitors-Graduate Student Member, </w:t>
      </w:r>
      <w:r>
        <w:t xml:space="preserve">Anne &amp; Henry </w:t>
      </w:r>
      <w:proofErr w:type="spellStart"/>
      <w:r>
        <w:t>Zarrow</w:t>
      </w:r>
      <w:proofErr w:type="spellEnd"/>
      <w:r>
        <w:t xml:space="preserve"> School of Social Work, University of Oklahoma</w:t>
      </w:r>
      <w:r w:rsidRPr="00F003A4">
        <w:t xml:space="preserve"> (2009-2010)</w:t>
      </w:r>
    </w:p>
    <w:p w14:paraId="28F9E11E" w14:textId="77777777" w:rsidR="00F003A4" w:rsidRDefault="00F003A4" w:rsidP="00F003A4"/>
    <w:p w14:paraId="153E039C" w14:textId="071D24A2" w:rsidR="00F003A4" w:rsidRDefault="00F003A4" w:rsidP="00F003A4">
      <w:r>
        <w:rPr>
          <w:b/>
          <w:i/>
        </w:rPr>
        <w:t>Community</w:t>
      </w:r>
    </w:p>
    <w:p w14:paraId="48F8495E" w14:textId="559D461B" w:rsidR="00F003A4" w:rsidRDefault="00F003A4" w:rsidP="00F003A4">
      <w:pPr>
        <w:pStyle w:val="ListParagraph"/>
        <w:numPr>
          <w:ilvl w:val="0"/>
          <w:numId w:val="11"/>
        </w:numPr>
      </w:pPr>
      <w:r>
        <w:t>Benevolence ministry volunteer, Antioch Community Church, Norman, OK (2013-present)</w:t>
      </w:r>
    </w:p>
    <w:p w14:paraId="30268376" w14:textId="77777777" w:rsidR="00C02867" w:rsidRDefault="00C02867" w:rsidP="00C02867">
      <w:pPr>
        <w:pStyle w:val="ListParagraph"/>
        <w:numPr>
          <w:ilvl w:val="0"/>
          <w:numId w:val="11"/>
        </w:numPr>
      </w:pPr>
      <w:r>
        <w:t>Preschool volunteer, Antioch Community Church, Norman, OK (2016-2017)</w:t>
      </w:r>
    </w:p>
    <w:p w14:paraId="078E0C2A" w14:textId="727D38C8" w:rsidR="00F003A4" w:rsidRDefault="00F003A4" w:rsidP="00F003A4">
      <w:pPr>
        <w:pStyle w:val="ListParagraph"/>
        <w:numPr>
          <w:ilvl w:val="0"/>
          <w:numId w:val="11"/>
        </w:numPr>
      </w:pPr>
      <w:r>
        <w:t>Small group leader, Antioch Community Church, Norman, OK (2010-2013)</w:t>
      </w:r>
    </w:p>
    <w:p w14:paraId="0D9754DA" w14:textId="77777777" w:rsidR="00F003A4" w:rsidRDefault="00F003A4" w:rsidP="00F003A4"/>
    <w:p w14:paraId="27ACEDB8" w14:textId="77777777" w:rsidR="00F003A4" w:rsidRDefault="00F003A4" w:rsidP="00F003A4">
      <w:pPr>
        <w:ind w:left="720" w:hanging="720"/>
        <w:rPr>
          <w:b/>
          <w:bCs/>
          <w:color w:val="000000"/>
        </w:rPr>
      </w:pPr>
    </w:p>
    <w:p w14:paraId="575A9248" w14:textId="77777777" w:rsidR="00F003A4" w:rsidRPr="00F003A4" w:rsidRDefault="00F003A4" w:rsidP="00F003A4">
      <w:pPr>
        <w:ind w:left="720" w:hanging="720"/>
        <w:rPr>
          <w:b/>
          <w:bCs/>
          <w:color w:val="000000"/>
        </w:rPr>
      </w:pPr>
      <w:r w:rsidRPr="00F003A4">
        <w:rPr>
          <w:b/>
          <w:bCs/>
          <w:color w:val="000000"/>
        </w:rPr>
        <w:t>OTHER SCHOLARSHIPS, HONORS &amp; AWARDS</w:t>
      </w:r>
    </w:p>
    <w:p w14:paraId="6349F79B" w14:textId="77777777" w:rsidR="00F003A4" w:rsidRPr="002D028F" w:rsidRDefault="0047770D" w:rsidP="00F003A4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 w14:anchorId="7AFD5244">
          <v:rect id="_x0000_i1034" style="width:0;height:1.5pt" o:hralign="center" o:hrstd="t" o:hr="t" fillcolor="#aaa" stroked="f"/>
        </w:pict>
      </w:r>
    </w:p>
    <w:p w14:paraId="4A305F33" w14:textId="1D05031A" w:rsidR="00F003A4" w:rsidRDefault="00F003A4" w:rsidP="00F003A4">
      <w:pPr>
        <w:rPr>
          <w:b/>
        </w:rPr>
      </w:pPr>
      <w:r>
        <w:rPr>
          <w:b/>
        </w:rPr>
        <w:t>Scholarships</w:t>
      </w:r>
    </w:p>
    <w:p w14:paraId="6A5726A5" w14:textId="73E53CA5" w:rsidR="00F003A4" w:rsidRDefault="00F003A4" w:rsidP="00F003A4">
      <w:pPr>
        <w:ind w:left="1440" w:hanging="1440"/>
        <w:rPr>
          <w:color w:val="000000"/>
        </w:rPr>
      </w:pPr>
      <w:r>
        <w:t>2013-</w:t>
      </w:r>
      <w:r w:rsidR="00C02867">
        <w:t>2017</w:t>
      </w:r>
      <w:r>
        <w:tab/>
        <w:t xml:space="preserve">Doctoral Tuition Remission Award, </w:t>
      </w:r>
      <w:r w:rsidRPr="00AC139A">
        <w:rPr>
          <w:color w:val="000000"/>
        </w:rPr>
        <w:t xml:space="preserve">Diana R. Garland School of Social Work, Baylor University, Waco, TX. </w:t>
      </w:r>
    </w:p>
    <w:p w14:paraId="15371914" w14:textId="77777777" w:rsidR="00F003A4" w:rsidRDefault="00F003A4" w:rsidP="00F003A4">
      <w:pPr>
        <w:ind w:left="1440" w:hanging="1440"/>
        <w:rPr>
          <w:color w:val="000000"/>
        </w:rPr>
      </w:pPr>
    </w:p>
    <w:p w14:paraId="43E17D0F" w14:textId="77777777" w:rsidR="00164E0C" w:rsidRDefault="00164E0C" w:rsidP="00164E0C">
      <w:pPr>
        <w:ind w:left="1440" w:hanging="1440"/>
        <w:rPr>
          <w:color w:val="000000"/>
        </w:rPr>
      </w:pPr>
      <w:r>
        <w:rPr>
          <w:b/>
          <w:color w:val="000000"/>
        </w:rPr>
        <w:t>Awards</w:t>
      </w:r>
    </w:p>
    <w:p w14:paraId="3C878C54" w14:textId="77777777" w:rsidR="00164E0C" w:rsidRPr="00C605FB" w:rsidRDefault="00164E0C" w:rsidP="00164E0C">
      <w:pPr>
        <w:ind w:left="1440" w:hanging="1440"/>
        <w:rPr>
          <w:color w:val="000000"/>
        </w:rPr>
      </w:pPr>
      <w:r>
        <w:rPr>
          <w:color w:val="000000"/>
        </w:rPr>
        <w:t>2017</w:t>
      </w:r>
      <w:r>
        <w:rPr>
          <w:color w:val="000000"/>
        </w:rPr>
        <w:tab/>
        <w:t xml:space="preserve">Community Faculty Instructor of the Year, Anne &amp; Henry </w:t>
      </w:r>
      <w:proofErr w:type="spellStart"/>
      <w:r>
        <w:rPr>
          <w:color w:val="000000"/>
        </w:rPr>
        <w:t>Zarrow</w:t>
      </w:r>
      <w:proofErr w:type="spellEnd"/>
      <w:r>
        <w:rPr>
          <w:color w:val="000000"/>
        </w:rPr>
        <w:t xml:space="preserve"> School of Social Work, The University of Oklahoma, Norman, OK</w:t>
      </w:r>
    </w:p>
    <w:p w14:paraId="371F513A" w14:textId="77777777" w:rsidR="00164E0C" w:rsidRDefault="00164E0C" w:rsidP="00164E0C">
      <w:pPr>
        <w:ind w:left="1440" w:hanging="1440"/>
        <w:rPr>
          <w:b/>
          <w:color w:val="000000"/>
        </w:rPr>
      </w:pPr>
    </w:p>
    <w:p w14:paraId="477BE853" w14:textId="77777777" w:rsidR="00164E0C" w:rsidRDefault="00164E0C" w:rsidP="00164E0C">
      <w:pPr>
        <w:ind w:left="1440" w:hanging="1440"/>
        <w:rPr>
          <w:b/>
          <w:color w:val="000000"/>
        </w:rPr>
        <w:sectPr w:rsidR="00164E0C" w:rsidSect="00685E7D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DC9CAA9" w14:textId="4170B0A7" w:rsidR="00F003A4" w:rsidRDefault="00F003A4" w:rsidP="00F003A4">
      <w:pPr>
        <w:ind w:left="1440" w:hanging="1440"/>
        <w:rPr>
          <w:color w:val="000000"/>
        </w:rPr>
      </w:pPr>
      <w:r>
        <w:rPr>
          <w:b/>
          <w:color w:val="000000"/>
        </w:rPr>
        <w:t>Honors</w:t>
      </w:r>
    </w:p>
    <w:p w14:paraId="1B35C8DE" w14:textId="7967AA16" w:rsidR="00F003A4" w:rsidRPr="00F003A4" w:rsidRDefault="00F003A4" w:rsidP="00F003A4">
      <w:pPr>
        <w:ind w:left="1440" w:hanging="1440"/>
        <w:rPr>
          <w:color w:val="000000"/>
        </w:rPr>
      </w:pPr>
      <w:r>
        <w:rPr>
          <w:color w:val="000000"/>
        </w:rPr>
        <w:t>2010</w:t>
      </w:r>
      <w:r>
        <w:rPr>
          <w:color w:val="000000"/>
        </w:rPr>
        <w:tab/>
        <w:t>Phi Alpha Honor Society, Lifetime Member</w:t>
      </w:r>
    </w:p>
    <w:p w14:paraId="24C758A9" w14:textId="77777777" w:rsidR="00ED55EA" w:rsidRDefault="00ED55EA" w:rsidP="00F003A4">
      <w:pPr>
        <w:ind w:left="720" w:hanging="720"/>
        <w:rPr>
          <w:b/>
          <w:bCs/>
          <w:color w:val="000000"/>
        </w:rPr>
      </w:pPr>
    </w:p>
    <w:p w14:paraId="0EA11E58" w14:textId="77777777" w:rsidR="00ED55EA" w:rsidRDefault="00ED55EA" w:rsidP="00F003A4">
      <w:pPr>
        <w:ind w:left="720" w:hanging="720"/>
        <w:rPr>
          <w:b/>
          <w:bCs/>
          <w:color w:val="000000"/>
        </w:rPr>
      </w:pPr>
    </w:p>
    <w:p w14:paraId="720FC563" w14:textId="70B1D657" w:rsidR="00F003A4" w:rsidRPr="00F003A4" w:rsidRDefault="00F003A4" w:rsidP="00F003A4">
      <w:pPr>
        <w:ind w:left="720" w:hanging="720"/>
        <w:rPr>
          <w:b/>
          <w:bCs/>
          <w:color w:val="000000"/>
        </w:rPr>
      </w:pPr>
      <w:r>
        <w:rPr>
          <w:b/>
          <w:bCs/>
          <w:color w:val="000000"/>
        </w:rPr>
        <w:t>PROFESSIONAL ASSOCIATIONS/MEMBERSHIPS</w:t>
      </w:r>
    </w:p>
    <w:p w14:paraId="62145748" w14:textId="77777777" w:rsidR="00F003A4" w:rsidRPr="002D028F" w:rsidRDefault="0047770D" w:rsidP="00F003A4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 w14:anchorId="633136CA">
          <v:rect id="_x0000_i1035" style="width:0;height:1.5pt" o:hralign="center" o:hrstd="t" o:hr="t" fillcolor="#aaa" stroked="f"/>
        </w:pict>
      </w:r>
    </w:p>
    <w:p w14:paraId="302881B6" w14:textId="7178CBC7" w:rsidR="00F003A4" w:rsidRDefault="00F003A4" w:rsidP="00F003A4">
      <w:r>
        <w:t>Council on Social Work Education (CSWE)</w:t>
      </w:r>
    </w:p>
    <w:p w14:paraId="606E3C67" w14:textId="3FDDC51E" w:rsidR="00ED55EA" w:rsidRDefault="00ED55EA" w:rsidP="00F003A4">
      <w:r>
        <w:t xml:space="preserve">Society for Social </w:t>
      </w:r>
      <w:r w:rsidR="00513424">
        <w:t>Work and Research (SSWR)</w:t>
      </w:r>
    </w:p>
    <w:p w14:paraId="5B42DC0B" w14:textId="77777777" w:rsidR="00CD4E26" w:rsidRDefault="00CD4E26" w:rsidP="00F003A4"/>
    <w:p w14:paraId="660BD031" w14:textId="77777777" w:rsidR="00CD4E26" w:rsidRDefault="00CD4E26" w:rsidP="00CD4E26">
      <w:pPr>
        <w:ind w:left="720" w:hanging="720"/>
        <w:rPr>
          <w:b/>
          <w:bCs/>
          <w:color w:val="000000"/>
        </w:rPr>
      </w:pPr>
    </w:p>
    <w:p w14:paraId="449A3CD0" w14:textId="77777777" w:rsidR="00CD4E26" w:rsidRPr="00F003A4" w:rsidRDefault="00CD4E26" w:rsidP="00CD4E26">
      <w:pPr>
        <w:ind w:left="720" w:hanging="720"/>
        <w:rPr>
          <w:b/>
          <w:bCs/>
          <w:color w:val="000000"/>
        </w:rPr>
      </w:pPr>
      <w:r>
        <w:rPr>
          <w:b/>
          <w:bCs/>
          <w:color w:val="000000"/>
        </w:rPr>
        <w:t>PROFESSIONAL REFERENCES</w:t>
      </w:r>
    </w:p>
    <w:p w14:paraId="6C1BDCB7" w14:textId="77777777" w:rsidR="00CD4E26" w:rsidRPr="002D028F" w:rsidRDefault="0047770D" w:rsidP="00CD4E26">
      <w:pPr>
        <w:ind w:left="720" w:hanging="720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pict w14:anchorId="41326003">
          <v:rect id="_x0000_i1036" style="width:0;height:1.5pt" o:hralign="center" o:hrstd="t" o:hr="t" fillcolor="#aaa" stroked="f"/>
        </w:pict>
      </w:r>
    </w:p>
    <w:p w14:paraId="61CEB48D" w14:textId="77777777" w:rsidR="0071376F" w:rsidRPr="00DB7701" w:rsidRDefault="0071376F" w:rsidP="0071376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b/>
        </w:rPr>
      </w:pPr>
      <w:r w:rsidRPr="00DB7701">
        <w:rPr>
          <w:b/>
        </w:rPr>
        <w:t>Robin K. “Rob” Rogers, PhD</w:t>
      </w:r>
    </w:p>
    <w:p w14:paraId="51F16DAC" w14:textId="77777777" w:rsidR="0071376F" w:rsidRPr="00714DBE" w:rsidRDefault="0071376F" w:rsidP="0071376F">
      <w:pPr>
        <w:pStyle w:val="ListParagraph"/>
        <w:widowControl w:val="0"/>
        <w:autoSpaceDE w:val="0"/>
        <w:autoSpaceDN w:val="0"/>
        <w:adjustRightInd w:val="0"/>
        <w:ind w:left="360"/>
      </w:pPr>
      <w:r w:rsidRPr="00714DBE">
        <w:t>Associate Professor &amp; Co-Director, PhD Program</w:t>
      </w:r>
    </w:p>
    <w:p w14:paraId="36094144" w14:textId="77777777" w:rsidR="0071376F" w:rsidRPr="00714DBE" w:rsidRDefault="0071376F" w:rsidP="0071376F">
      <w:pPr>
        <w:pStyle w:val="ListParagraph"/>
        <w:ind w:left="360"/>
      </w:pPr>
      <w:r w:rsidRPr="00714DBE">
        <w:t>Baylor University Diana R. Garland School of Social Work</w:t>
      </w:r>
    </w:p>
    <w:p w14:paraId="1C19A91E" w14:textId="77777777" w:rsidR="0071376F" w:rsidRPr="0030422F" w:rsidRDefault="0071376F" w:rsidP="0071376F">
      <w:pPr>
        <w:pStyle w:val="ListParagraph"/>
        <w:ind w:left="360"/>
      </w:pPr>
      <w:r w:rsidRPr="0030422F">
        <w:t>One Bear Place #97320</w:t>
      </w:r>
      <w:r w:rsidRPr="0030422F">
        <w:br/>
        <w:t>Waco, TX 76798-7320</w:t>
      </w:r>
    </w:p>
    <w:p w14:paraId="1F79AE74" w14:textId="2D980F90" w:rsidR="0071376F" w:rsidRDefault="0071376F" w:rsidP="0071376F">
      <w:pPr>
        <w:pStyle w:val="ListParagraph"/>
        <w:ind w:left="360"/>
      </w:pPr>
      <w:r>
        <w:t xml:space="preserve">Phone: </w:t>
      </w:r>
      <w:r w:rsidR="00160D61">
        <w:t>(254) 265-5096</w:t>
      </w:r>
    </w:p>
    <w:p w14:paraId="1A2667B8" w14:textId="77777777" w:rsidR="0071376F" w:rsidRDefault="0071376F" w:rsidP="0071376F">
      <w:pPr>
        <w:pStyle w:val="ListParagraph"/>
        <w:ind w:left="360"/>
      </w:pPr>
      <w:r w:rsidRPr="00DB7701">
        <w:t>Rob_Rogers@baylor.edu</w:t>
      </w:r>
    </w:p>
    <w:p w14:paraId="4E65AD93" w14:textId="77777777" w:rsidR="0071376F" w:rsidRDefault="0071376F" w:rsidP="0071376F">
      <w:pPr>
        <w:pStyle w:val="ListParagraph"/>
        <w:ind w:left="360"/>
      </w:pPr>
      <w:r>
        <w:t>Doctoral program director, dissertation committee chair</w:t>
      </w:r>
    </w:p>
    <w:p w14:paraId="2DC0AEEE" w14:textId="77777777" w:rsidR="0071376F" w:rsidRDefault="0071376F" w:rsidP="0071376F">
      <w:pPr>
        <w:pStyle w:val="ListParagraph"/>
        <w:widowControl w:val="0"/>
        <w:autoSpaceDE w:val="0"/>
        <w:autoSpaceDN w:val="0"/>
        <w:adjustRightInd w:val="0"/>
        <w:ind w:left="360"/>
        <w:rPr>
          <w:b/>
        </w:rPr>
      </w:pPr>
    </w:p>
    <w:p w14:paraId="00810609" w14:textId="77777777" w:rsidR="0071376F" w:rsidRPr="00DB7701" w:rsidRDefault="0071376F" w:rsidP="0071376F">
      <w:pPr>
        <w:pStyle w:val="ListParagraph"/>
        <w:numPr>
          <w:ilvl w:val="0"/>
          <w:numId w:val="14"/>
        </w:numPr>
        <w:ind w:left="360"/>
        <w:rPr>
          <w:b/>
        </w:rPr>
      </w:pPr>
      <w:r w:rsidRPr="00DB7701">
        <w:rPr>
          <w:b/>
        </w:rPr>
        <w:t xml:space="preserve">Jon E. Singletary, PhD, MSW, </w:t>
      </w:r>
      <w:proofErr w:type="spellStart"/>
      <w:r w:rsidRPr="00DB7701">
        <w:rPr>
          <w:b/>
        </w:rPr>
        <w:t>MDiv</w:t>
      </w:r>
      <w:proofErr w:type="spellEnd"/>
    </w:p>
    <w:p w14:paraId="70D149BA" w14:textId="77777777" w:rsidR="0071376F" w:rsidRPr="00DB7701" w:rsidRDefault="0071376F" w:rsidP="0071376F">
      <w:pPr>
        <w:ind w:left="360"/>
      </w:pPr>
      <w:r w:rsidRPr="00DB7701">
        <w:t>Dean &amp; Diana R. Garland Endowed Chair of Child and Family Studies</w:t>
      </w:r>
    </w:p>
    <w:p w14:paraId="28066932" w14:textId="77777777" w:rsidR="0071376F" w:rsidRPr="00714DBE" w:rsidRDefault="0071376F" w:rsidP="0071376F">
      <w:pPr>
        <w:ind w:left="360"/>
      </w:pPr>
      <w:r w:rsidRPr="00714DBE">
        <w:t>Baylor University Diana R. Garland School of Social Work</w:t>
      </w:r>
    </w:p>
    <w:p w14:paraId="18FE7583" w14:textId="77777777" w:rsidR="0071376F" w:rsidRDefault="0071376F" w:rsidP="0071376F">
      <w:pPr>
        <w:ind w:left="360"/>
      </w:pPr>
      <w:r w:rsidRPr="0030422F">
        <w:t>One Bear Place #97320</w:t>
      </w:r>
      <w:r w:rsidRPr="0030422F">
        <w:br/>
        <w:t>Waco, TX 76798-7320</w:t>
      </w:r>
    </w:p>
    <w:p w14:paraId="74EEEDF7" w14:textId="77777777" w:rsidR="0071376F" w:rsidRDefault="0071376F" w:rsidP="0071376F">
      <w:pPr>
        <w:ind w:left="360"/>
      </w:pPr>
      <w:r>
        <w:t>Phone: (254) 710-4819</w:t>
      </w:r>
    </w:p>
    <w:p w14:paraId="0D2C1299" w14:textId="77777777" w:rsidR="0071376F" w:rsidRDefault="0071376F" w:rsidP="0071376F">
      <w:pPr>
        <w:ind w:left="360"/>
      </w:pPr>
      <w:r>
        <w:t xml:space="preserve">Email: </w:t>
      </w:r>
      <w:r w:rsidRPr="00DB7701">
        <w:t>Jon_Singletary@baylor.edu</w:t>
      </w:r>
    </w:p>
    <w:p w14:paraId="6ED2206A" w14:textId="77777777" w:rsidR="0071376F" w:rsidRDefault="0071376F" w:rsidP="0071376F">
      <w:pPr>
        <w:ind w:left="360"/>
      </w:pPr>
      <w:r>
        <w:t>Dean of doctoral program, instructor for 2 classes, dissertation committee member</w:t>
      </w:r>
    </w:p>
    <w:p w14:paraId="0E32827D" w14:textId="77777777" w:rsidR="0071376F" w:rsidRDefault="0071376F" w:rsidP="0071376F">
      <w:pPr>
        <w:pStyle w:val="ListParagraph"/>
        <w:widowControl w:val="0"/>
        <w:autoSpaceDE w:val="0"/>
        <w:autoSpaceDN w:val="0"/>
        <w:adjustRightInd w:val="0"/>
        <w:ind w:left="360"/>
        <w:rPr>
          <w:b/>
        </w:rPr>
      </w:pPr>
    </w:p>
    <w:p w14:paraId="3A3C0991" w14:textId="77777777" w:rsidR="0071376F" w:rsidRDefault="0071376F" w:rsidP="0071376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 xml:space="preserve">Anthony P. </w:t>
      </w:r>
      <w:proofErr w:type="spellStart"/>
      <w:r>
        <w:rPr>
          <w:b/>
        </w:rPr>
        <w:t>Natale</w:t>
      </w:r>
      <w:proofErr w:type="spellEnd"/>
      <w:r>
        <w:rPr>
          <w:b/>
        </w:rPr>
        <w:t>, PhD, MSW</w:t>
      </w:r>
    </w:p>
    <w:p w14:paraId="47D65BBC" w14:textId="36663ED2" w:rsidR="0071376F" w:rsidRPr="0071376F" w:rsidRDefault="0071376F" w:rsidP="0071376F">
      <w:pPr>
        <w:ind w:left="360"/>
      </w:pPr>
      <w:r w:rsidRPr="0071376F">
        <w:t>Graduate College Fellow for Inclusive Excellence</w:t>
      </w:r>
      <w:r>
        <w:t xml:space="preserve"> &amp; </w:t>
      </w:r>
      <w:r w:rsidRPr="0071376F">
        <w:t>Associate Professor of Social Work</w:t>
      </w:r>
    </w:p>
    <w:p w14:paraId="5B22D21E" w14:textId="77777777" w:rsidR="0071376F" w:rsidRDefault="0071376F" w:rsidP="0071376F">
      <w:pPr>
        <w:pStyle w:val="ListParagraph"/>
        <w:widowControl w:val="0"/>
        <w:autoSpaceDE w:val="0"/>
        <w:autoSpaceDN w:val="0"/>
        <w:adjustRightInd w:val="0"/>
        <w:ind w:left="360"/>
      </w:pPr>
      <w:r>
        <w:t>The University of Oklahoma</w:t>
      </w:r>
    </w:p>
    <w:p w14:paraId="4DC9C139" w14:textId="50067914" w:rsidR="0071376F" w:rsidRPr="0071376F" w:rsidRDefault="0071376F" w:rsidP="0071376F">
      <w:pPr>
        <w:ind w:left="360"/>
      </w:pPr>
      <w:r w:rsidRPr="0071376F">
        <w:t>731 Elm Avenue #213</w:t>
      </w:r>
      <w:r w:rsidRPr="0071376F">
        <w:br/>
        <w:t>Robertson Hall</w:t>
      </w:r>
      <w:r w:rsidRPr="0071376F">
        <w:br/>
        <w:t>Norman, OK 73019</w:t>
      </w:r>
      <w:r w:rsidRPr="0071376F">
        <w:br/>
      </w:r>
      <w:r>
        <w:t>Phone</w:t>
      </w:r>
      <w:proofErr w:type="gramStart"/>
      <w:r>
        <w:t xml:space="preserve">:  </w:t>
      </w:r>
      <w:r w:rsidRPr="0071376F">
        <w:t>(</w:t>
      </w:r>
      <w:proofErr w:type="gramEnd"/>
      <w:r w:rsidRPr="0071376F">
        <w:t>405) 325-4906</w:t>
      </w:r>
    </w:p>
    <w:p w14:paraId="4F0A4880" w14:textId="2F63C909" w:rsidR="0071376F" w:rsidRDefault="0071376F" w:rsidP="0071376F">
      <w:pPr>
        <w:pStyle w:val="ListParagraph"/>
        <w:widowControl w:val="0"/>
        <w:autoSpaceDE w:val="0"/>
        <w:autoSpaceDN w:val="0"/>
        <w:adjustRightInd w:val="0"/>
        <w:ind w:left="360"/>
      </w:pPr>
      <w:r>
        <w:t xml:space="preserve">Email: </w:t>
      </w:r>
      <w:r w:rsidRPr="002110AC">
        <w:t>anatale@ou.edu</w:t>
      </w:r>
    </w:p>
    <w:p w14:paraId="235FD826" w14:textId="1DF2798C" w:rsidR="0071376F" w:rsidRPr="00DB7701" w:rsidRDefault="0071376F" w:rsidP="0071376F">
      <w:pPr>
        <w:pStyle w:val="ListParagraph"/>
        <w:widowControl w:val="0"/>
        <w:autoSpaceDE w:val="0"/>
        <w:autoSpaceDN w:val="0"/>
        <w:adjustRightInd w:val="0"/>
        <w:ind w:left="360"/>
      </w:pPr>
      <w:r>
        <w:t>Former supervisor; instructor for two courses and MSW advisor</w:t>
      </w:r>
    </w:p>
    <w:p w14:paraId="588C35BC" w14:textId="77777777" w:rsidR="0071376F" w:rsidRDefault="0071376F" w:rsidP="0071376F">
      <w:pPr>
        <w:pStyle w:val="ListParagraph"/>
        <w:widowControl w:val="0"/>
        <w:autoSpaceDE w:val="0"/>
        <w:autoSpaceDN w:val="0"/>
        <w:adjustRightInd w:val="0"/>
        <w:ind w:left="360"/>
        <w:rPr>
          <w:b/>
        </w:rPr>
      </w:pPr>
    </w:p>
    <w:p w14:paraId="03EF3A91" w14:textId="77777777" w:rsidR="00CD4E26" w:rsidRDefault="00CD4E26" w:rsidP="00CD4E2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rPr>
          <w:b/>
        </w:rPr>
      </w:pPr>
      <w:r>
        <w:rPr>
          <w:b/>
        </w:rPr>
        <w:t>David A. McLeod, PhD, MSW</w:t>
      </w:r>
    </w:p>
    <w:p w14:paraId="0BA67750" w14:textId="5CBA5C37" w:rsidR="00CD4E26" w:rsidRPr="00DB7701" w:rsidRDefault="00006441" w:rsidP="00CD4E26">
      <w:pPr>
        <w:pStyle w:val="ListParagraph"/>
        <w:widowControl w:val="0"/>
        <w:autoSpaceDE w:val="0"/>
        <w:autoSpaceDN w:val="0"/>
        <w:adjustRightInd w:val="0"/>
        <w:ind w:left="360"/>
      </w:pPr>
      <w:r>
        <w:t>Coordinator for Knee Center for Strong Families</w:t>
      </w:r>
      <w:r w:rsidR="00CD4E26" w:rsidRPr="00DB7701">
        <w:t xml:space="preserve"> &amp;</w:t>
      </w:r>
      <w:r w:rsidR="00CD4E26">
        <w:t xml:space="preserve"> Assistant Professor, </w:t>
      </w:r>
      <w:r w:rsidR="00CD4E26" w:rsidRPr="00DB7701">
        <w:t xml:space="preserve">Anne and Henry </w:t>
      </w:r>
      <w:proofErr w:type="spellStart"/>
      <w:r w:rsidR="00CD4E26" w:rsidRPr="00DB7701">
        <w:t>Zarrow</w:t>
      </w:r>
      <w:proofErr w:type="spellEnd"/>
      <w:r w:rsidR="00CD4E26" w:rsidRPr="00DB7701">
        <w:t xml:space="preserve"> School of Social Work</w:t>
      </w:r>
    </w:p>
    <w:p w14:paraId="0C3BF91B" w14:textId="77777777" w:rsidR="00CD4E26" w:rsidRPr="00DB7701" w:rsidRDefault="00CD4E26" w:rsidP="00CD4E26">
      <w:pPr>
        <w:pStyle w:val="ListParagraph"/>
        <w:widowControl w:val="0"/>
        <w:autoSpaceDE w:val="0"/>
        <w:autoSpaceDN w:val="0"/>
        <w:adjustRightInd w:val="0"/>
        <w:ind w:left="360"/>
      </w:pPr>
      <w:r>
        <w:t xml:space="preserve">Affiliate Faculty, </w:t>
      </w:r>
      <w:r w:rsidRPr="00DB7701">
        <w:t>Women's &amp; Gender Studies &amp; Center for Social Justice</w:t>
      </w:r>
    </w:p>
    <w:p w14:paraId="13843C70" w14:textId="77777777" w:rsidR="00CD4E26" w:rsidRDefault="00CD4E26" w:rsidP="00CD4E26">
      <w:pPr>
        <w:pStyle w:val="ListParagraph"/>
        <w:widowControl w:val="0"/>
        <w:autoSpaceDE w:val="0"/>
        <w:autoSpaceDN w:val="0"/>
        <w:adjustRightInd w:val="0"/>
        <w:ind w:left="360"/>
      </w:pPr>
      <w:r>
        <w:t>The University of Oklahoma</w:t>
      </w:r>
    </w:p>
    <w:p w14:paraId="530F5A25" w14:textId="4A5E4D6D" w:rsidR="00CD4E26" w:rsidRDefault="00006441" w:rsidP="00CD4E26">
      <w:pPr>
        <w:pStyle w:val="ListParagraph"/>
        <w:widowControl w:val="0"/>
        <w:autoSpaceDE w:val="0"/>
        <w:autoSpaceDN w:val="0"/>
        <w:adjustRightInd w:val="0"/>
        <w:ind w:left="360"/>
      </w:pPr>
      <w:r>
        <w:t>700 Elm Ave</w:t>
      </w:r>
      <w:r w:rsidR="00CD4E26" w:rsidRPr="00DB7701">
        <w:br/>
        <w:t>Norman, OK 73019</w:t>
      </w:r>
    </w:p>
    <w:p w14:paraId="0F0225E5" w14:textId="77777777" w:rsidR="00CD4E26" w:rsidRDefault="00CD4E26" w:rsidP="00CD4E26">
      <w:pPr>
        <w:pStyle w:val="ListParagraph"/>
        <w:widowControl w:val="0"/>
        <w:autoSpaceDE w:val="0"/>
        <w:autoSpaceDN w:val="0"/>
        <w:adjustRightInd w:val="0"/>
        <w:ind w:left="360"/>
      </w:pPr>
      <w:r>
        <w:t>Phone: (</w:t>
      </w:r>
      <w:r w:rsidRPr="00DB7701">
        <w:t>405</w:t>
      </w:r>
      <w:r>
        <w:t xml:space="preserve">) </w:t>
      </w:r>
      <w:r w:rsidRPr="00DB7701">
        <w:t>325</w:t>
      </w:r>
      <w:r>
        <w:t>-</w:t>
      </w:r>
      <w:r w:rsidRPr="00DB7701">
        <w:t>4647 </w:t>
      </w:r>
    </w:p>
    <w:p w14:paraId="60747D9C" w14:textId="27CEB2E5" w:rsidR="00CD4E26" w:rsidRDefault="00CD4E26" w:rsidP="00CD4E26">
      <w:pPr>
        <w:pStyle w:val="ListParagraph"/>
        <w:widowControl w:val="0"/>
        <w:autoSpaceDE w:val="0"/>
        <w:autoSpaceDN w:val="0"/>
        <w:adjustRightInd w:val="0"/>
        <w:ind w:left="360"/>
      </w:pPr>
      <w:r>
        <w:t xml:space="preserve">Email: </w:t>
      </w:r>
      <w:hyperlink r:id="rId5" w:history="1">
        <w:r w:rsidR="00D367FE" w:rsidRPr="001A3E21">
          <w:rPr>
            <w:rStyle w:val="Hyperlink"/>
          </w:rPr>
          <w:t>damcleod@ou.edu</w:t>
        </w:r>
      </w:hyperlink>
    </w:p>
    <w:p w14:paraId="05AAEC30" w14:textId="53ED1B92" w:rsidR="00D367FE" w:rsidRPr="00DB7701" w:rsidRDefault="00D367FE" w:rsidP="00CD4E26">
      <w:pPr>
        <w:pStyle w:val="ListParagraph"/>
        <w:widowControl w:val="0"/>
        <w:autoSpaceDE w:val="0"/>
        <w:autoSpaceDN w:val="0"/>
        <w:adjustRightInd w:val="0"/>
        <w:ind w:left="360"/>
      </w:pPr>
      <w:r>
        <w:t xml:space="preserve">Coworker and coauthor </w:t>
      </w:r>
    </w:p>
    <w:p w14:paraId="1B36F859" w14:textId="77777777" w:rsidR="00CD4E26" w:rsidRDefault="00CD4E26" w:rsidP="00006441"/>
    <w:p w14:paraId="33704714" w14:textId="77777777" w:rsidR="001F0714" w:rsidRDefault="001F0714" w:rsidP="001F0714"/>
    <w:p w14:paraId="1CAFB820" w14:textId="50FB5081" w:rsidR="001F0714" w:rsidRDefault="001F0714" w:rsidP="001F0714">
      <w:pPr>
        <w:pStyle w:val="ListParagraph"/>
        <w:numPr>
          <w:ilvl w:val="0"/>
          <w:numId w:val="14"/>
        </w:numPr>
        <w:ind w:left="360"/>
      </w:pPr>
      <w:r>
        <w:rPr>
          <w:b/>
        </w:rPr>
        <w:t xml:space="preserve">Neil S. </w:t>
      </w:r>
      <w:proofErr w:type="spellStart"/>
      <w:r>
        <w:rPr>
          <w:b/>
        </w:rPr>
        <w:t>Websdale</w:t>
      </w:r>
      <w:proofErr w:type="spellEnd"/>
      <w:r>
        <w:rPr>
          <w:b/>
        </w:rPr>
        <w:t>, PhD</w:t>
      </w:r>
    </w:p>
    <w:p w14:paraId="0F4FEB90" w14:textId="191D4976" w:rsidR="001F0714" w:rsidRDefault="001F0714" w:rsidP="001F0714">
      <w:pPr>
        <w:pStyle w:val="ListParagraph"/>
        <w:ind w:left="360"/>
      </w:pPr>
      <w:r>
        <w:t>Professor &amp; Director of the Family Violence Institute at Northern Arizona University</w:t>
      </w:r>
    </w:p>
    <w:p w14:paraId="6CE93A81" w14:textId="77777777" w:rsidR="001F0714" w:rsidRPr="001F0714" w:rsidRDefault="001F0714" w:rsidP="00C02867">
      <w:pPr>
        <w:pStyle w:val="ListParagraph"/>
        <w:ind w:left="360"/>
      </w:pPr>
      <w:r w:rsidRPr="001F0714">
        <w:t>1415 South San Francisco St.</w:t>
      </w:r>
    </w:p>
    <w:p w14:paraId="3ADB6ED1" w14:textId="77777777" w:rsidR="001F0714" w:rsidRDefault="001F0714" w:rsidP="001F0714">
      <w:pPr>
        <w:ind w:left="360"/>
      </w:pPr>
      <w:r w:rsidRPr="001F0714">
        <w:t>PO Box: 15026</w:t>
      </w:r>
    </w:p>
    <w:p w14:paraId="4A7663B2" w14:textId="6D690F60" w:rsidR="001F0714" w:rsidRDefault="001F0714" w:rsidP="001F0714">
      <w:pPr>
        <w:ind w:left="360"/>
      </w:pPr>
      <w:r w:rsidRPr="001F0714">
        <w:t>Flagstaff</w:t>
      </w:r>
      <w:r>
        <w:t>,</w:t>
      </w:r>
      <w:r w:rsidRPr="001F0714">
        <w:t> AZ  86011 </w:t>
      </w:r>
    </w:p>
    <w:p w14:paraId="727FC7B0" w14:textId="2F455446" w:rsidR="001F0714" w:rsidRDefault="001F0714" w:rsidP="001F0714">
      <w:pPr>
        <w:ind w:left="360"/>
      </w:pPr>
      <w:r>
        <w:t>Phone: (928) 523-9205</w:t>
      </w:r>
    </w:p>
    <w:p w14:paraId="49752CD2" w14:textId="45F056A7" w:rsidR="001F0714" w:rsidRDefault="001F0714" w:rsidP="001F0714">
      <w:pPr>
        <w:ind w:left="360"/>
      </w:pPr>
      <w:r>
        <w:t xml:space="preserve">Email: </w:t>
      </w:r>
      <w:r w:rsidRPr="00FF5F04">
        <w:t>Neil.Websdale@nau.edu</w:t>
      </w:r>
    </w:p>
    <w:p w14:paraId="601A2CD1" w14:textId="5EDD5D08" w:rsidR="001F0714" w:rsidRPr="001F0714" w:rsidRDefault="001F0714" w:rsidP="001F0714">
      <w:pPr>
        <w:ind w:left="360"/>
      </w:pPr>
      <w:r>
        <w:t>Former supervisor</w:t>
      </w:r>
    </w:p>
    <w:p w14:paraId="2F007FC4" w14:textId="77777777" w:rsidR="00CD4E26" w:rsidRPr="00F003A4" w:rsidRDefault="00CD4E26" w:rsidP="00F003A4"/>
    <w:sectPr w:rsidR="00CD4E26" w:rsidRPr="00F003A4" w:rsidSect="00685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E32EE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DC26B9"/>
    <w:multiLevelType w:val="multilevel"/>
    <w:tmpl w:val="7BBA1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304F9"/>
    <w:multiLevelType w:val="hybridMultilevel"/>
    <w:tmpl w:val="C4C8D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F45C3"/>
    <w:multiLevelType w:val="hybridMultilevel"/>
    <w:tmpl w:val="386E2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036F3"/>
    <w:multiLevelType w:val="multilevel"/>
    <w:tmpl w:val="9894F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20237"/>
    <w:multiLevelType w:val="multilevel"/>
    <w:tmpl w:val="6790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AD0EB4"/>
    <w:multiLevelType w:val="multilevel"/>
    <w:tmpl w:val="9C8A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C52E2C"/>
    <w:multiLevelType w:val="multilevel"/>
    <w:tmpl w:val="38BA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7323D"/>
    <w:multiLevelType w:val="hybridMultilevel"/>
    <w:tmpl w:val="31BA3A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CF85E23"/>
    <w:multiLevelType w:val="hybridMultilevel"/>
    <w:tmpl w:val="6A603D22"/>
    <w:lvl w:ilvl="0" w:tplc="0409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0">
    <w:nsid w:val="5E193CCC"/>
    <w:multiLevelType w:val="hybridMultilevel"/>
    <w:tmpl w:val="5ABE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A41C4F"/>
    <w:multiLevelType w:val="hybridMultilevel"/>
    <w:tmpl w:val="96B67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B3191"/>
    <w:multiLevelType w:val="multilevel"/>
    <w:tmpl w:val="68003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795D40"/>
    <w:multiLevelType w:val="hybridMultilevel"/>
    <w:tmpl w:val="47EA6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B05EBE"/>
    <w:multiLevelType w:val="hybridMultilevel"/>
    <w:tmpl w:val="E2E27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017CD6"/>
    <w:multiLevelType w:val="hybridMultilevel"/>
    <w:tmpl w:val="E52C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2"/>
  </w:num>
  <w:num w:numId="5">
    <w:abstractNumId w:val="6"/>
  </w:num>
  <w:num w:numId="6">
    <w:abstractNumId w:val="10"/>
  </w:num>
  <w:num w:numId="7">
    <w:abstractNumId w:val="0"/>
  </w:num>
  <w:num w:numId="8">
    <w:abstractNumId w:val="14"/>
  </w:num>
  <w:num w:numId="9">
    <w:abstractNumId w:val="8"/>
  </w:num>
  <w:num w:numId="10">
    <w:abstractNumId w:val="2"/>
  </w:num>
  <w:num w:numId="11">
    <w:abstractNumId w:val="15"/>
  </w:num>
  <w:num w:numId="12">
    <w:abstractNumId w:val="1"/>
  </w:num>
  <w:num w:numId="13">
    <w:abstractNumId w:val="4"/>
  </w:num>
  <w:num w:numId="14">
    <w:abstractNumId w:val="3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78"/>
    <w:rsid w:val="00006441"/>
    <w:rsid w:val="00035BD2"/>
    <w:rsid w:val="0013668D"/>
    <w:rsid w:val="00160D61"/>
    <w:rsid w:val="00164E0C"/>
    <w:rsid w:val="001F0714"/>
    <w:rsid w:val="002110AC"/>
    <w:rsid w:val="002A6B43"/>
    <w:rsid w:val="002D028F"/>
    <w:rsid w:val="002E78CA"/>
    <w:rsid w:val="00335675"/>
    <w:rsid w:val="0037054A"/>
    <w:rsid w:val="00376289"/>
    <w:rsid w:val="00384E87"/>
    <w:rsid w:val="003E083D"/>
    <w:rsid w:val="0044178A"/>
    <w:rsid w:val="00474DAC"/>
    <w:rsid w:val="0047770D"/>
    <w:rsid w:val="004F4EE1"/>
    <w:rsid w:val="00513424"/>
    <w:rsid w:val="005170A2"/>
    <w:rsid w:val="005905CC"/>
    <w:rsid w:val="00641B17"/>
    <w:rsid w:val="006815E7"/>
    <w:rsid w:val="00685E7D"/>
    <w:rsid w:val="006A22F5"/>
    <w:rsid w:val="0071376F"/>
    <w:rsid w:val="00833C2B"/>
    <w:rsid w:val="008B707D"/>
    <w:rsid w:val="008C647B"/>
    <w:rsid w:val="0094482B"/>
    <w:rsid w:val="0097537C"/>
    <w:rsid w:val="00A40F11"/>
    <w:rsid w:val="00A51626"/>
    <w:rsid w:val="00AC139A"/>
    <w:rsid w:val="00AD532D"/>
    <w:rsid w:val="00BB19DC"/>
    <w:rsid w:val="00C02867"/>
    <w:rsid w:val="00C62CBD"/>
    <w:rsid w:val="00CC2F1D"/>
    <w:rsid w:val="00CD4E26"/>
    <w:rsid w:val="00CE5378"/>
    <w:rsid w:val="00CE7A5A"/>
    <w:rsid w:val="00D367FE"/>
    <w:rsid w:val="00E03D48"/>
    <w:rsid w:val="00E12AD8"/>
    <w:rsid w:val="00E445AF"/>
    <w:rsid w:val="00ED55EA"/>
    <w:rsid w:val="00F003A4"/>
    <w:rsid w:val="00F34B62"/>
    <w:rsid w:val="00F36B8B"/>
    <w:rsid w:val="00F62F3B"/>
    <w:rsid w:val="00FF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73E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170A2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qFormat/>
    <w:rsid w:val="002E78CA"/>
    <w:pPr>
      <w:widowControl w:val="0"/>
      <w:spacing w:line="480" w:lineRule="auto"/>
      <w:jc w:val="center"/>
    </w:pPr>
    <w:rPr>
      <w:rFonts w:ascii="Arial" w:eastAsia="SimSun" w:hAnsi="Arial" w:cs="Arial"/>
      <w:b/>
      <w:lang w:val="en-AU"/>
    </w:rPr>
  </w:style>
  <w:style w:type="paragraph" w:customStyle="1" w:styleId="Style2">
    <w:name w:val="Style 2"/>
    <w:basedOn w:val="Normal"/>
    <w:qFormat/>
    <w:rsid w:val="002E78CA"/>
    <w:pPr>
      <w:widowControl w:val="0"/>
      <w:spacing w:line="480" w:lineRule="auto"/>
    </w:pPr>
    <w:rPr>
      <w:rFonts w:ascii="Arial" w:eastAsia="SimSun" w:hAnsi="Arial" w:cs="Arial"/>
      <w:b/>
      <w:lang w:val="en-AU"/>
    </w:rPr>
  </w:style>
  <w:style w:type="paragraph" w:customStyle="1" w:styleId="Style3">
    <w:name w:val="Style 3"/>
    <w:basedOn w:val="Normal"/>
    <w:qFormat/>
    <w:rsid w:val="002E78CA"/>
    <w:pPr>
      <w:spacing w:line="480" w:lineRule="auto"/>
    </w:pPr>
    <w:rPr>
      <w:rFonts w:ascii="Arial" w:eastAsia="SimSun" w:hAnsi="Arial" w:cs="Arial"/>
      <w:b/>
      <w:lang w:val="en-AU" w:eastAsia="zh-CN"/>
    </w:rPr>
  </w:style>
  <w:style w:type="paragraph" w:styleId="NormalWeb">
    <w:name w:val="Normal (Web)"/>
    <w:basedOn w:val="Normal"/>
    <w:uiPriority w:val="99"/>
    <w:semiHidden/>
    <w:unhideWhenUsed/>
    <w:rsid w:val="002D028F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2D028F"/>
  </w:style>
  <w:style w:type="paragraph" w:styleId="ListParagraph">
    <w:name w:val="List Paragraph"/>
    <w:basedOn w:val="Normal"/>
    <w:uiPriority w:val="34"/>
    <w:qFormat/>
    <w:rsid w:val="00833C2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AC139A"/>
    <w:pPr>
      <w:numPr>
        <w:numId w:val="7"/>
      </w:numPr>
      <w:contextualSpacing/>
    </w:pPr>
    <w:rPr>
      <w:rFonts w:eastAsia="Times New Roman"/>
      <w:sz w:val="22"/>
      <w:szCs w:val="20"/>
    </w:rPr>
  </w:style>
  <w:style w:type="paragraph" w:customStyle="1" w:styleId="Normal1">
    <w:name w:val="Normal1"/>
    <w:rsid w:val="00AC139A"/>
    <w:rPr>
      <w:rFonts w:eastAsia="Times New Roman" w:cs="Times New Roman"/>
      <w:color w:val="000000"/>
      <w:szCs w:val="22"/>
    </w:rPr>
  </w:style>
  <w:style w:type="character" w:styleId="Hyperlink">
    <w:name w:val="Hyperlink"/>
    <w:basedOn w:val="DefaultParagraphFont"/>
    <w:uiPriority w:val="99"/>
    <w:unhideWhenUsed/>
    <w:rsid w:val="00CD4E26"/>
    <w:rPr>
      <w:color w:val="0563C1" w:themeColor="hyperlink"/>
      <w:u w:val="single"/>
    </w:rPr>
  </w:style>
  <w:style w:type="character" w:customStyle="1" w:styleId="post-office-box">
    <w:name w:val="post-office-box"/>
    <w:basedOn w:val="DefaultParagraphFont"/>
    <w:rsid w:val="001F0714"/>
  </w:style>
  <w:style w:type="character" w:customStyle="1" w:styleId="locality">
    <w:name w:val="locality"/>
    <w:basedOn w:val="DefaultParagraphFont"/>
    <w:rsid w:val="001F0714"/>
  </w:style>
  <w:style w:type="character" w:customStyle="1" w:styleId="apple-converted-space">
    <w:name w:val="apple-converted-space"/>
    <w:basedOn w:val="DefaultParagraphFont"/>
    <w:rsid w:val="001F0714"/>
  </w:style>
  <w:style w:type="character" w:customStyle="1" w:styleId="region">
    <w:name w:val="region"/>
    <w:basedOn w:val="DefaultParagraphFont"/>
    <w:rsid w:val="001F0714"/>
  </w:style>
  <w:style w:type="character" w:customStyle="1" w:styleId="postal-code">
    <w:name w:val="postal-code"/>
    <w:basedOn w:val="DefaultParagraphFont"/>
    <w:rsid w:val="001F0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0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1198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amcleod@o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1489</Words>
  <Characters>8493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Gatlin, Leah</dc:creator>
  <cp:keywords/>
  <dc:description/>
  <cp:lastModifiedBy>Gatlin, Leah</cp:lastModifiedBy>
  <cp:revision>2</cp:revision>
  <dcterms:created xsi:type="dcterms:W3CDTF">2017-11-06T22:32:00Z</dcterms:created>
  <dcterms:modified xsi:type="dcterms:W3CDTF">2017-11-06T22:32:00Z</dcterms:modified>
</cp:coreProperties>
</file>