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6E31" w14:textId="7243088B" w:rsidR="00692056" w:rsidRDefault="00692056" w:rsidP="00493452">
      <w:pPr>
        <w:pStyle w:val="Heading1"/>
        <w:spacing w:before="76"/>
        <w:ind w:left="0" w:right="19"/>
        <w:jc w:val="center"/>
        <w:rPr>
          <w:u w:val="single"/>
        </w:rPr>
      </w:pPr>
      <w:r>
        <w:rPr>
          <w:u w:val="single"/>
        </w:rPr>
        <w:t>TENURE RESUME</w:t>
      </w:r>
    </w:p>
    <w:p w14:paraId="21EF3EA5" w14:textId="77777777" w:rsidR="00692056" w:rsidRPr="00692056" w:rsidRDefault="00692056" w:rsidP="00493452">
      <w:pPr>
        <w:pStyle w:val="Heading1"/>
        <w:spacing w:before="76"/>
        <w:ind w:left="0" w:right="19"/>
        <w:jc w:val="center"/>
        <w:rPr>
          <w:u w:val="single"/>
        </w:rPr>
      </w:pPr>
    </w:p>
    <w:p w14:paraId="4C72F751" w14:textId="77777777" w:rsidR="00493452" w:rsidRDefault="00493452" w:rsidP="00493452">
      <w:pPr>
        <w:pStyle w:val="Heading1"/>
        <w:spacing w:before="76"/>
        <w:ind w:left="0" w:right="19"/>
        <w:jc w:val="center"/>
        <w:rPr>
          <w:b w:val="0"/>
          <w:bCs w:val="0"/>
        </w:rPr>
      </w:pPr>
      <w:r>
        <w:t>CURRICULUM VITAE</w:t>
      </w:r>
    </w:p>
    <w:p w14:paraId="7186C0BB" w14:textId="77777777" w:rsidR="00493452" w:rsidRDefault="00493452" w:rsidP="00493452">
      <w:pPr>
        <w:spacing w:line="321" w:lineRule="exact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Leigh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reathouse,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.P.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.S.,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D.</w:t>
      </w:r>
    </w:p>
    <w:p w14:paraId="599CABC3" w14:textId="77777777" w:rsidR="00493452" w:rsidRDefault="00493452" w:rsidP="00493452">
      <w:pPr>
        <w:spacing w:before="6" w:line="280" w:lineRule="exact"/>
        <w:rPr>
          <w:sz w:val="28"/>
          <w:szCs w:val="28"/>
        </w:rPr>
      </w:pPr>
    </w:p>
    <w:p w14:paraId="6A762BFB" w14:textId="77777777" w:rsidR="00493452" w:rsidRDefault="00493452" w:rsidP="00493452">
      <w:pPr>
        <w:ind w:right="1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3463FF" wp14:editId="35ECF592">
                <wp:simplePos x="0" y="0"/>
                <wp:positionH relativeFrom="page">
                  <wp:posOffset>851535</wp:posOffset>
                </wp:positionH>
                <wp:positionV relativeFrom="paragraph">
                  <wp:posOffset>-69850</wp:posOffset>
                </wp:positionV>
                <wp:extent cx="5600700" cy="1270"/>
                <wp:effectExtent l="635" t="5715" r="1206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341" y="-110"/>
                          <a:chExt cx="88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41" y="-110"/>
                            <a:ext cx="882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8820"/>
                              <a:gd name="T2" fmla="+- 0 10161 1341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05pt;margin-top:-5.45pt;width:441pt;height:.1pt;z-index:-251657216;mso-position-horizontal-relative:page" coordorigin="1341,-110" coordsize="88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">
                <v:polyline id="Freeform 3" o:spid="_x0000_s1027" style="position:absolute;visibility:visible;mso-wrap-style:square;v-text-anchor:top" points="1341,-110,10161,-110" coordsize="88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7urHwAAA&#10;ANoAAAAPAAAAZHJzL2Rvd25yZXYueG1sRI/RagIxFETfC/5DuIJvmq0PVrZGKYKwEhCq/YDL5naz&#10;dHOzbKJZ/94IQh+HmTnDbHaj68SNhtB6VvC+KEAQ19603Cj4uRzmaxAhIhvsPJOCOwXYbSdvGyyN&#10;T/xNt3NsRIZwKFGBjbEvpQy1JYdh4Xvi7P36wWHMcmikGTBluOvksihW0mHLecFiT3tL9d/56hTo&#10;a3tJ6aS11bSvKtTHD5OOSs2m49cniEhj/A+/2pVRsITnlXwD5P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7urHwAAAANoAAAAPAAAAAAAAAAAAAAAAAJcCAABkcnMvZG93bnJl&#10;di54bWxQSwUGAAAAAAQABAD1AAAAhAMAAAAA&#10;" filled="f" strokeweight="1pt">
                  <v:path arrowok="t" o:connecttype="custom" o:connectlocs="0,0;882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lace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97346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7679</w:t>
      </w:r>
      <w:r>
        <w:rPr>
          <w:rFonts w:ascii="Times New Roman" w:eastAsia="Times New Roman" w:hAnsi="Times New Roman" w:cs="Times New Roman"/>
          <w:sz w:val="21"/>
          <w:szCs w:val="21"/>
        </w:rPr>
        <w:t>8-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7345</w:t>
      </w:r>
    </w:p>
    <w:p w14:paraId="52823BB6" w14:textId="77777777" w:rsidR="00493452" w:rsidRDefault="00493452" w:rsidP="00493452">
      <w:pPr>
        <w:spacing w:before="13"/>
        <w:ind w:right="1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254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710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761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♦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L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ei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gh_G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reat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hou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se</w:t>
        </w:r>
        <w:r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b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y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r.e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du</w:t>
        </w:r>
      </w:hyperlink>
    </w:p>
    <w:p w14:paraId="693994CC" w14:textId="77777777" w:rsidR="00493452" w:rsidRDefault="00493452" w:rsidP="00493452">
      <w:pPr>
        <w:spacing w:before="8" w:line="260" w:lineRule="exact"/>
        <w:rPr>
          <w:sz w:val="26"/>
          <w:szCs w:val="26"/>
        </w:rPr>
      </w:pPr>
    </w:p>
    <w:p w14:paraId="610E5496" w14:textId="77777777" w:rsidR="00493452" w:rsidRDefault="00493452" w:rsidP="00493452">
      <w:pPr>
        <w:pStyle w:val="BodyText"/>
        <w:spacing w:line="242" w:lineRule="auto"/>
        <w:rPr>
          <w:rFonts w:cs="Times New Roman"/>
        </w:rPr>
      </w:pPr>
      <w:r w:rsidRPr="0092420D">
        <w:rPr>
          <w:rFonts w:cs="Times New Roman"/>
          <w:b/>
          <w:bCs/>
          <w:caps/>
        </w:rPr>
        <w:t>Research Objective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>Determine how the diet and microbiome converge to influence obesi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y- associated cancer risk, prognosis and survivorship</w:t>
      </w:r>
    </w:p>
    <w:p w14:paraId="7DCFEFB5" w14:textId="77777777" w:rsidR="00493452" w:rsidRDefault="00493452" w:rsidP="00493452">
      <w:pPr>
        <w:spacing w:before="14" w:line="260" w:lineRule="exact"/>
        <w:rPr>
          <w:sz w:val="26"/>
          <w:szCs w:val="26"/>
        </w:rPr>
      </w:pPr>
    </w:p>
    <w:p w14:paraId="2D2BDE34" w14:textId="77777777" w:rsidR="00493452" w:rsidRDefault="00493452" w:rsidP="00493452">
      <w:pPr>
        <w:pStyle w:val="Heading1"/>
        <w:rPr>
          <w:rFonts w:cs="Times New Roman"/>
          <w:b w:val="0"/>
          <w:bCs w:val="0"/>
        </w:rPr>
      </w:pPr>
      <w:r w:rsidRPr="0092420D">
        <w:rPr>
          <w:rFonts w:cs="Times New Roman"/>
          <w:caps/>
        </w:rPr>
        <w:t>Citi</w:t>
      </w:r>
      <w:r w:rsidRPr="0092420D">
        <w:rPr>
          <w:rFonts w:cs="Times New Roman"/>
          <w:caps/>
          <w:spacing w:val="2"/>
        </w:rPr>
        <w:t>z</w:t>
      </w:r>
      <w:r w:rsidRPr="0092420D">
        <w:rPr>
          <w:rFonts w:cs="Times New Roman"/>
          <w:caps/>
        </w:rPr>
        <w:t>enship and visa status</w:t>
      </w:r>
      <w:r>
        <w:rPr>
          <w:rFonts w:cs="Times New Roman"/>
        </w:rPr>
        <w:t>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b w:val="0"/>
          <w:bCs w:val="0"/>
        </w:rPr>
        <w:t>U.S.A.</w:t>
      </w:r>
    </w:p>
    <w:p w14:paraId="06F836A7" w14:textId="77777777" w:rsidR="00493452" w:rsidRDefault="00493452" w:rsidP="00493452">
      <w:pPr>
        <w:spacing w:before="10" w:line="280" w:lineRule="exact"/>
        <w:rPr>
          <w:sz w:val="28"/>
          <w:szCs w:val="28"/>
        </w:rPr>
      </w:pPr>
    </w:p>
    <w:p w14:paraId="7B555C43" w14:textId="4F7E3FC9" w:rsidR="00493452" w:rsidRPr="0092420D" w:rsidRDefault="00493452" w:rsidP="00493452">
      <w:pPr>
        <w:ind w:left="10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2420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Education</w:t>
      </w:r>
      <w:r w:rsidR="00A220A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14:paraId="14C16E01" w14:textId="77777777" w:rsidR="00493452" w:rsidRDefault="00493452" w:rsidP="00493452">
      <w:pPr>
        <w:pStyle w:val="BodyText"/>
        <w:tabs>
          <w:tab w:val="left" w:pos="2319"/>
        </w:tabs>
        <w:spacing w:line="274" w:lineRule="exact"/>
        <w:rPr>
          <w:rFonts w:cs="Times New Roman"/>
          <w:b/>
          <w:bCs/>
        </w:rPr>
      </w:pPr>
      <w:r>
        <w:t>2011</w:t>
      </w:r>
      <w:r>
        <w:tab/>
        <w:t>M</w:t>
      </w:r>
      <w:r>
        <w:rPr>
          <w:spacing w:val="-1"/>
        </w:rPr>
        <w:t>a</w:t>
      </w:r>
      <w:r>
        <w:t xml:space="preserve">sters of Public Health (Epidemiology and Biostatistics), </w:t>
      </w:r>
      <w:r>
        <w:rPr>
          <w:rFonts w:cs="Times New Roman"/>
          <w:b/>
          <w:bCs/>
        </w:rPr>
        <w:t>Johns Hopkins</w:t>
      </w:r>
    </w:p>
    <w:p w14:paraId="5BA5D2FC" w14:textId="77777777" w:rsidR="00493452" w:rsidRDefault="00493452" w:rsidP="00493452">
      <w:pPr>
        <w:pStyle w:val="BodyText"/>
        <w:tabs>
          <w:tab w:val="left" w:pos="2319"/>
        </w:tabs>
        <w:spacing w:line="274" w:lineRule="exact"/>
        <w:rPr>
          <w:rFonts w:cs="Times New Roman"/>
          <w:bCs/>
        </w:rPr>
      </w:pPr>
      <w:r>
        <w:rPr>
          <w:rFonts w:cs="Times New Roman"/>
          <w:b/>
          <w:bCs/>
        </w:rPr>
        <w:tab/>
        <w:t xml:space="preserve">Bloomberg School of Public Health, </w:t>
      </w:r>
      <w:r>
        <w:rPr>
          <w:rFonts w:cs="Times New Roman"/>
          <w:bCs/>
        </w:rPr>
        <w:t>Baltimore, MD</w:t>
      </w:r>
    </w:p>
    <w:p w14:paraId="039BF75A" w14:textId="77777777" w:rsidR="00493452" w:rsidRPr="00493452" w:rsidRDefault="00493452" w:rsidP="00493452">
      <w:pPr>
        <w:pStyle w:val="BodyText"/>
        <w:tabs>
          <w:tab w:val="left" w:pos="2319"/>
        </w:tabs>
        <w:spacing w:line="274" w:lineRule="exact"/>
        <w:rPr>
          <w:rFonts w:cs="Times New Roman"/>
        </w:rPr>
      </w:pPr>
    </w:p>
    <w:p w14:paraId="116CD718" w14:textId="77777777" w:rsidR="00493452" w:rsidRDefault="00493452" w:rsidP="00493452">
      <w:pPr>
        <w:pStyle w:val="BodyText"/>
        <w:tabs>
          <w:tab w:val="left" w:pos="2319"/>
        </w:tabs>
        <w:spacing w:line="274" w:lineRule="exact"/>
      </w:pPr>
      <w:r>
        <w:t>2010</w:t>
      </w:r>
      <w:r>
        <w:tab/>
        <w:t>Ph.D. Molecular Carcinogenesis, Graduate</w:t>
      </w:r>
    </w:p>
    <w:p w14:paraId="17846B51" w14:textId="77777777" w:rsidR="00493452" w:rsidRDefault="00493452" w:rsidP="00493452">
      <w:pPr>
        <w:spacing w:before="2"/>
        <w:ind w:left="2320" w:right="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of Biomedical Sciences,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M.D. Anderson Cancer Center</w:t>
      </w:r>
      <w:r>
        <w:rPr>
          <w:rFonts w:ascii="Times New Roman" w:eastAsia="Times New Roman" w:hAnsi="Times New Roman" w:cs="Times New Roman"/>
          <w:sz w:val="24"/>
          <w:szCs w:val="24"/>
        </w:rPr>
        <w:t>, Science Park Research Division, Smithville, TX</w:t>
      </w:r>
    </w:p>
    <w:p w14:paraId="4E15D3B9" w14:textId="77777777" w:rsidR="00493452" w:rsidRDefault="00493452" w:rsidP="00493452">
      <w:pPr>
        <w:spacing w:before="2"/>
        <w:ind w:left="2320" w:right="608"/>
        <w:rPr>
          <w:rFonts w:ascii="Times New Roman" w:eastAsia="Times New Roman" w:hAnsi="Times New Roman" w:cs="Times New Roman"/>
          <w:sz w:val="24"/>
          <w:szCs w:val="24"/>
        </w:rPr>
      </w:pPr>
    </w:p>
    <w:p w14:paraId="36683D1E" w14:textId="77777777" w:rsidR="00493452" w:rsidRDefault="00493452" w:rsidP="00493452">
      <w:pPr>
        <w:pStyle w:val="BodyText"/>
        <w:tabs>
          <w:tab w:val="left" w:pos="2319"/>
        </w:tabs>
        <w:spacing w:line="274" w:lineRule="exact"/>
      </w:pPr>
      <w:r>
        <w:t>2001</w:t>
      </w:r>
      <w:r>
        <w:tab/>
        <w:t>M.S., Exercise and Sports Nutrition,</w:t>
      </w:r>
    </w:p>
    <w:p w14:paraId="57FD8ABA" w14:textId="77777777" w:rsidR="00493452" w:rsidRDefault="00493452" w:rsidP="00493452">
      <w:pPr>
        <w:spacing w:before="2"/>
        <w:ind w:left="2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Woman’s University</w:t>
      </w:r>
      <w:r>
        <w:rPr>
          <w:rFonts w:ascii="Times New Roman" w:eastAsia="Times New Roman" w:hAnsi="Times New Roman" w:cs="Times New Roman"/>
          <w:sz w:val="24"/>
          <w:szCs w:val="24"/>
        </w:rPr>
        <w:t>, Denton, TX</w:t>
      </w:r>
    </w:p>
    <w:p w14:paraId="34BFF1D0" w14:textId="77777777" w:rsidR="00493452" w:rsidRDefault="00493452" w:rsidP="00493452">
      <w:pPr>
        <w:spacing w:before="2"/>
        <w:ind w:left="2320"/>
        <w:rPr>
          <w:rFonts w:ascii="Times New Roman" w:eastAsia="Times New Roman" w:hAnsi="Times New Roman" w:cs="Times New Roman"/>
          <w:sz w:val="24"/>
          <w:szCs w:val="24"/>
        </w:rPr>
      </w:pPr>
    </w:p>
    <w:p w14:paraId="42AC9626" w14:textId="77777777" w:rsidR="00493452" w:rsidRDefault="00493452" w:rsidP="00493452">
      <w:pPr>
        <w:pStyle w:val="BodyText"/>
        <w:tabs>
          <w:tab w:val="left" w:pos="2319"/>
        </w:tabs>
        <w:spacing w:line="274" w:lineRule="exact"/>
      </w:pPr>
      <w:r>
        <w:t>1997</w:t>
      </w:r>
      <w:r>
        <w:tab/>
        <w:t>B.S., Nutrition and Food Science</w:t>
      </w:r>
    </w:p>
    <w:p w14:paraId="7209049F" w14:textId="77777777" w:rsidR="00493452" w:rsidRDefault="00493452" w:rsidP="00493452">
      <w:pPr>
        <w:spacing w:before="2"/>
        <w:ind w:left="2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Stephen F. Austin State Universit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Nacogdoches, TX</w:t>
      </w:r>
    </w:p>
    <w:p w14:paraId="5F033947" w14:textId="77777777" w:rsidR="00493452" w:rsidRDefault="00493452" w:rsidP="00493452">
      <w:pPr>
        <w:spacing w:before="16" w:line="260" w:lineRule="exact"/>
        <w:rPr>
          <w:sz w:val="26"/>
          <w:szCs w:val="26"/>
        </w:rPr>
      </w:pPr>
    </w:p>
    <w:p w14:paraId="19B939D4" w14:textId="77777777" w:rsidR="00493452" w:rsidRPr="0092420D" w:rsidRDefault="00493452" w:rsidP="00493452">
      <w:pPr>
        <w:pStyle w:val="Heading1"/>
        <w:rPr>
          <w:b w:val="0"/>
          <w:bCs w:val="0"/>
          <w:caps/>
        </w:rPr>
      </w:pPr>
      <w:r w:rsidRPr="0092420D">
        <w:rPr>
          <w:caps/>
        </w:rPr>
        <w:t>Professional Licensure:</w:t>
      </w:r>
    </w:p>
    <w:p w14:paraId="71EC361B" w14:textId="77777777" w:rsidR="00493452" w:rsidRDefault="00493452" w:rsidP="00493452">
      <w:pPr>
        <w:pStyle w:val="BodyText"/>
        <w:tabs>
          <w:tab w:val="left" w:pos="2319"/>
        </w:tabs>
        <w:spacing w:line="274" w:lineRule="exact"/>
      </w:pPr>
      <w:r>
        <w:t>2000-Present</w:t>
      </w:r>
      <w:r>
        <w:tab/>
        <w:t>Registered Dietitian (#841205)</w:t>
      </w:r>
    </w:p>
    <w:p w14:paraId="0DE49D94" w14:textId="77777777" w:rsidR="00493452" w:rsidRDefault="00493452" w:rsidP="00493452">
      <w:pPr>
        <w:pStyle w:val="BodyText"/>
        <w:tabs>
          <w:tab w:val="left" w:pos="2319"/>
        </w:tabs>
        <w:spacing w:line="274" w:lineRule="exact"/>
      </w:pPr>
    </w:p>
    <w:p w14:paraId="167DDC4F" w14:textId="77777777" w:rsidR="00493452" w:rsidRDefault="00493452" w:rsidP="00493452">
      <w:pPr>
        <w:pStyle w:val="BodyText"/>
        <w:tabs>
          <w:tab w:val="left" w:pos="2319"/>
        </w:tabs>
        <w:spacing w:line="27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95A3E6" wp14:editId="2DBDA1CC">
                <wp:simplePos x="0" y="0"/>
                <wp:positionH relativeFrom="page">
                  <wp:posOffset>850900</wp:posOffset>
                </wp:positionH>
                <wp:positionV relativeFrom="paragraph">
                  <wp:posOffset>141605</wp:posOffset>
                </wp:positionV>
                <wp:extent cx="5600700" cy="1270"/>
                <wp:effectExtent l="0" t="0" r="38100" b="241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341" y="-110"/>
                          <a:chExt cx="88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41" y="-110"/>
                            <a:ext cx="882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8820"/>
                              <a:gd name="T2" fmla="+- 0 10161 1341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pt;margin-top:11.15pt;width:441pt;height:.1pt;z-index:-251655168;mso-position-horizontal-relative:page" coordorigin="1341,-110" coordsize="88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">
                <v:polyline id="Freeform 3" o:spid="_x0000_s1027" style="position:absolute;visibility:visible;mso-wrap-style:square;v-text-anchor:top" points="1341,-110,10161,-110" coordsize="88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9cowQAA&#10;ANoAAAAPAAAAZHJzL2Rvd25yZXYueG1sRI/RagIxFETfC/5DuIJvNWuRtqxGEUFYCRSq/YDL5rpZ&#10;3Nwsm2i2f2+EQh+HmTnDrLej68SdhtB6VrCYFyCIa29abhT8nA+vnyBCRDbYeSYFvxRgu5m8rLE0&#10;PvE33U+xERnCoUQFNsa+lDLUlhyGue+Js3fxg8OY5dBIM2DKcNfJt6J4lw5bzgsWe9pbqq+nm1Og&#10;b+05pS+traZ9VaE+fph0VGo2HXcrEJHG+B/+a1dGwRKeV/INk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0vXKMEAAADaAAAADwAAAAAAAAAAAAAAAACXAgAAZHJzL2Rvd25y&#10;ZXYueG1sUEsFBgAAAAAEAAQA9QAAAIUDAAAAAA==&#10;" filled="f" strokeweight="1pt">
                  <v:path arrowok="t" o:connecttype="custom" o:connectlocs="0,0;8820,0" o:connectangles="0,0"/>
                </v:polyline>
                <w10:wrap anchorx="page"/>
              </v:group>
            </w:pict>
          </mc:Fallback>
        </mc:AlternateContent>
      </w:r>
    </w:p>
    <w:p w14:paraId="7579763F" w14:textId="77777777" w:rsidR="00493452" w:rsidRDefault="00493452" w:rsidP="00493452">
      <w:pPr>
        <w:spacing w:before="16" w:line="260" w:lineRule="exact"/>
        <w:rPr>
          <w:sz w:val="26"/>
          <w:szCs w:val="26"/>
        </w:rPr>
      </w:pPr>
    </w:p>
    <w:p w14:paraId="4FBA4DE4" w14:textId="77777777" w:rsidR="00493452" w:rsidRPr="0092420D" w:rsidRDefault="00493452" w:rsidP="00493452">
      <w:pPr>
        <w:pStyle w:val="Heading1"/>
        <w:rPr>
          <w:caps/>
        </w:rPr>
      </w:pPr>
      <w:r w:rsidRPr="0092420D">
        <w:rPr>
          <w:caps/>
        </w:rPr>
        <w:t>Academic Employment and Professional E</w:t>
      </w:r>
      <w:r w:rsidRPr="0092420D">
        <w:rPr>
          <w:caps/>
          <w:spacing w:val="-1"/>
        </w:rPr>
        <w:t>x</w:t>
      </w:r>
      <w:r w:rsidRPr="0092420D">
        <w:rPr>
          <w:caps/>
        </w:rPr>
        <w:t>perience:</w:t>
      </w:r>
    </w:p>
    <w:p w14:paraId="394AF92C" w14:textId="77777777" w:rsidR="00493452" w:rsidRDefault="00493452" w:rsidP="00493452">
      <w:pPr>
        <w:pStyle w:val="Heading1"/>
        <w:rPr>
          <w:b w:val="0"/>
          <w:bCs w:val="0"/>
        </w:rPr>
      </w:pPr>
    </w:p>
    <w:p w14:paraId="0C45E28E" w14:textId="77777777" w:rsidR="00493452" w:rsidRPr="003A0515" w:rsidRDefault="00493452" w:rsidP="00493452">
      <w:pPr>
        <w:tabs>
          <w:tab w:val="left" w:pos="2319"/>
        </w:tabs>
        <w:spacing w:before="2"/>
        <w:ind w:left="2320" w:right="887" w:hanging="22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0515">
        <w:rPr>
          <w:rFonts w:ascii="Times New Roman" w:eastAsia="Times New Roman" w:hAnsi="Times New Roman" w:cs="Times New Roman"/>
          <w:bCs/>
          <w:sz w:val="24"/>
          <w:szCs w:val="24"/>
        </w:rPr>
        <w:t>2015-</w:t>
      </w:r>
      <w:r w:rsidRPr="003A051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Presen</w:t>
      </w:r>
      <w:r w:rsidRPr="003A051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3A0515">
        <w:rPr>
          <w:rFonts w:ascii="Times New Roman" w:eastAsia="Times New Roman" w:hAnsi="Times New Roman" w:cs="Times New Roman"/>
          <w:bCs/>
          <w:sz w:val="24"/>
          <w:szCs w:val="24"/>
        </w:rPr>
        <w:tab/>
        <w:t>Assistant Professor, Nutrition Sciences, Family and Consumer Sciences, Robbins College of Health and Human Sciences, Baylor University, Waco, TX</w:t>
      </w:r>
    </w:p>
    <w:p w14:paraId="701125B1" w14:textId="77777777" w:rsidR="00493452" w:rsidRDefault="00493452" w:rsidP="00493452">
      <w:pPr>
        <w:tabs>
          <w:tab w:val="left" w:pos="2319"/>
        </w:tabs>
        <w:spacing w:before="2"/>
        <w:ind w:left="2320" w:right="887" w:hanging="2220"/>
        <w:rPr>
          <w:rFonts w:ascii="Times New Roman" w:eastAsia="Times New Roman" w:hAnsi="Times New Roman" w:cs="Times New Roman"/>
          <w:sz w:val="24"/>
          <w:szCs w:val="24"/>
        </w:rPr>
      </w:pPr>
    </w:p>
    <w:p w14:paraId="5CDFFBC6" w14:textId="77777777" w:rsidR="00493452" w:rsidRDefault="00493452" w:rsidP="00493452">
      <w:pPr>
        <w:tabs>
          <w:tab w:val="left" w:pos="233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Research Fellow</w:t>
      </w:r>
      <w:r>
        <w:rPr>
          <w:rFonts w:ascii="Times New Roman" w:eastAsia="Times New Roman" w:hAnsi="Times New Roman" w:cs="Times New Roman"/>
          <w:sz w:val="24"/>
          <w:szCs w:val="24"/>
        </w:rPr>
        <w:t>, National Cancer Institute, Bethesda, MD</w:t>
      </w:r>
    </w:p>
    <w:p w14:paraId="17CABA2B" w14:textId="77777777" w:rsidR="00493452" w:rsidRDefault="00493452" w:rsidP="00493452">
      <w:pPr>
        <w:tabs>
          <w:tab w:val="left" w:pos="233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5754B1ED" w14:textId="77777777" w:rsidR="00493452" w:rsidRDefault="00493452" w:rsidP="00493452">
      <w:pPr>
        <w:tabs>
          <w:tab w:val="left" w:pos="2339"/>
        </w:tabs>
        <w:spacing w:before="7" w:line="274" w:lineRule="exact"/>
        <w:ind w:left="2320" w:right="767" w:hanging="2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Postdoctoral Fellow, </w:t>
      </w:r>
      <w:r>
        <w:rPr>
          <w:rFonts w:ascii="Times New Roman" w:eastAsia="Times New Roman" w:hAnsi="Times New Roman" w:cs="Times New Roman"/>
          <w:sz w:val="24"/>
          <w:szCs w:val="24"/>
        </w:rPr>
        <w:t>Cancer Prevention Fellowship Program, NCI, Bethesda, MD</w:t>
      </w:r>
    </w:p>
    <w:p w14:paraId="673AB4AD" w14:textId="77777777" w:rsidR="00493452" w:rsidRDefault="00493452" w:rsidP="00493452">
      <w:pPr>
        <w:tabs>
          <w:tab w:val="left" w:pos="2339"/>
        </w:tabs>
        <w:spacing w:before="7" w:line="274" w:lineRule="exact"/>
        <w:ind w:left="2320" w:right="767" w:hanging="2220"/>
        <w:rPr>
          <w:rFonts w:ascii="Times New Roman" w:eastAsia="Times New Roman" w:hAnsi="Times New Roman" w:cs="Times New Roman"/>
          <w:sz w:val="24"/>
          <w:szCs w:val="24"/>
        </w:rPr>
      </w:pPr>
    </w:p>
    <w:p w14:paraId="52323A0C" w14:textId="77777777" w:rsidR="00493452" w:rsidRDefault="00493452" w:rsidP="00493452">
      <w:pPr>
        <w:tabs>
          <w:tab w:val="left" w:pos="2339"/>
        </w:tabs>
        <w:spacing w:before="4" w:line="274" w:lineRule="exact"/>
        <w:ind w:left="2320" w:right="808" w:hanging="2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2005-2010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Graduate Research Assistant, </w:t>
      </w:r>
      <w:r>
        <w:rPr>
          <w:rFonts w:ascii="Times New Roman" w:eastAsia="Times New Roman" w:hAnsi="Times New Roman" w:cs="Times New Roman"/>
          <w:sz w:val="24"/>
          <w:szCs w:val="24"/>
        </w:rPr>
        <w:t>Department of Carcinogenesis, The University of Texas, MD Anderson Cancer, Science Park Research</w:t>
      </w:r>
    </w:p>
    <w:p w14:paraId="6BE9B918" w14:textId="77777777" w:rsidR="00493452" w:rsidRDefault="00493452" w:rsidP="00493452">
      <w:pPr>
        <w:pStyle w:val="BodyText"/>
        <w:spacing w:line="276" w:lineRule="exact"/>
        <w:ind w:left="2320"/>
      </w:pPr>
      <w:r>
        <w:t>Division, Smithville, TX</w:t>
      </w:r>
    </w:p>
    <w:p w14:paraId="006ECCA7" w14:textId="77777777" w:rsidR="00493452" w:rsidRDefault="00493452" w:rsidP="00493452">
      <w:pPr>
        <w:pStyle w:val="BodyText"/>
        <w:spacing w:line="276" w:lineRule="exact"/>
        <w:ind w:left="2320"/>
      </w:pPr>
    </w:p>
    <w:p w14:paraId="35ADCAC1" w14:textId="77777777" w:rsidR="00493452" w:rsidRDefault="00493452" w:rsidP="00493452">
      <w:pPr>
        <w:tabs>
          <w:tab w:val="left" w:pos="233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2003-2005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Private Practice Dietitian</w:t>
      </w:r>
      <w:r>
        <w:rPr>
          <w:rFonts w:ascii="Times New Roman" w:eastAsia="Times New Roman" w:hAnsi="Times New Roman" w:cs="Times New Roman"/>
          <w:sz w:val="24"/>
          <w:szCs w:val="24"/>
        </w:rPr>
        <w:t>, Dallas, TX</w:t>
      </w:r>
    </w:p>
    <w:p w14:paraId="67482EC5" w14:textId="77777777" w:rsidR="00493452" w:rsidRDefault="00493452" w:rsidP="00493452">
      <w:pPr>
        <w:tabs>
          <w:tab w:val="left" w:pos="233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57372D02" w14:textId="77777777" w:rsidR="00493452" w:rsidRDefault="00493452" w:rsidP="00493452">
      <w:pPr>
        <w:tabs>
          <w:tab w:val="left" w:pos="2339"/>
        </w:tabs>
        <w:spacing w:before="2"/>
        <w:ind w:left="2340" w:right="1960" w:hanging="2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2002-2003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Graduate 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>, Dr. Nathan Mills, Ph.D., Department of Biology, Texas Woman’s University, Denton, TX</w:t>
      </w:r>
    </w:p>
    <w:p w14:paraId="7AC67FB6" w14:textId="77777777" w:rsidR="00493452" w:rsidRDefault="00493452" w:rsidP="00493452">
      <w:pPr>
        <w:tabs>
          <w:tab w:val="left" w:pos="2339"/>
        </w:tabs>
        <w:spacing w:before="2"/>
        <w:ind w:left="2340" w:right="1960" w:hanging="2240"/>
        <w:rPr>
          <w:rFonts w:ascii="Times New Roman" w:eastAsia="Times New Roman" w:hAnsi="Times New Roman" w:cs="Times New Roman"/>
          <w:sz w:val="24"/>
          <w:szCs w:val="24"/>
        </w:rPr>
      </w:pPr>
    </w:p>
    <w:p w14:paraId="2C1E6F17" w14:textId="77777777" w:rsidR="00493452" w:rsidRDefault="00493452" w:rsidP="00493452">
      <w:pPr>
        <w:tabs>
          <w:tab w:val="left" w:pos="233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2000-2001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Dietetic Intern</w:t>
      </w:r>
      <w:r>
        <w:rPr>
          <w:rFonts w:ascii="Times New Roman" w:eastAsia="Times New Roman" w:hAnsi="Times New Roman" w:cs="Times New Roman"/>
          <w:sz w:val="24"/>
          <w:szCs w:val="24"/>
        </w:rPr>
        <w:t>, Texas Woman’s University, Denton, TX</w:t>
      </w:r>
    </w:p>
    <w:p w14:paraId="26989681" w14:textId="77777777" w:rsidR="00493452" w:rsidRDefault="00493452" w:rsidP="00493452">
      <w:pPr>
        <w:tabs>
          <w:tab w:val="left" w:pos="233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6D2A1D6" w14:textId="77777777" w:rsidR="00493452" w:rsidRDefault="00493452" w:rsidP="00493452">
      <w:pPr>
        <w:pStyle w:val="BodyText"/>
        <w:tabs>
          <w:tab w:val="left" w:pos="2339"/>
        </w:tabs>
        <w:spacing w:before="7" w:line="274" w:lineRule="exact"/>
        <w:ind w:left="2320" w:right="1827" w:hanging="2220"/>
      </w:pPr>
      <w:r>
        <w:t>2000-2001</w:t>
      </w:r>
      <w:r>
        <w:tab/>
      </w:r>
      <w:r>
        <w:tab/>
        <w:t>S.N.A.P. (Sports Nutrition for Active People) Internship Texas Woman’s University, Denton, TX</w:t>
      </w:r>
    </w:p>
    <w:p w14:paraId="199779D1" w14:textId="77777777" w:rsidR="00493452" w:rsidRDefault="00493452" w:rsidP="00493452">
      <w:pPr>
        <w:pStyle w:val="BodyText"/>
        <w:tabs>
          <w:tab w:val="left" w:pos="2339"/>
        </w:tabs>
        <w:spacing w:before="7" w:line="274" w:lineRule="exact"/>
        <w:ind w:left="2320" w:right="1827" w:hanging="2220"/>
      </w:pPr>
    </w:p>
    <w:p w14:paraId="6329100E" w14:textId="77777777" w:rsidR="00493452" w:rsidRDefault="00493452" w:rsidP="00493452">
      <w:pPr>
        <w:tabs>
          <w:tab w:val="left" w:pos="2339"/>
        </w:tabs>
        <w:spacing w:before="4" w:line="274" w:lineRule="exact"/>
        <w:ind w:left="2340" w:right="1601" w:hanging="2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1999-2002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Graduate 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>, Dr. Nancy DiMarco, Ph.D., Institute for Women’s Health, Texas Woman’s University,</w:t>
      </w:r>
    </w:p>
    <w:p w14:paraId="3959CDB7" w14:textId="77777777" w:rsidR="00493452" w:rsidRDefault="00493452" w:rsidP="00493452">
      <w:pPr>
        <w:pStyle w:val="BodyText"/>
        <w:spacing w:line="276" w:lineRule="exact"/>
        <w:ind w:left="2340"/>
      </w:pPr>
      <w:r>
        <w:t>Denton, TX</w:t>
      </w:r>
    </w:p>
    <w:p w14:paraId="4535BD26" w14:textId="77777777" w:rsidR="00493452" w:rsidRDefault="00493452" w:rsidP="00493452">
      <w:pPr>
        <w:pStyle w:val="BodyText"/>
        <w:spacing w:line="276" w:lineRule="exact"/>
        <w:ind w:left="2340"/>
      </w:pPr>
    </w:p>
    <w:p w14:paraId="39A62236" w14:textId="77777777" w:rsidR="00493452" w:rsidRDefault="00493452" w:rsidP="00493452">
      <w:pPr>
        <w:tabs>
          <w:tab w:val="left" w:pos="2339"/>
        </w:tabs>
        <w:spacing w:before="7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1997-1999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Dietetic Technician</w:t>
      </w:r>
      <w:r>
        <w:rPr>
          <w:rFonts w:ascii="Times New Roman" w:eastAsia="Times New Roman" w:hAnsi="Times New Roman" w:cs="Times New Roman"/>
          <w:sz w:val="24"/>
          <w:szCs w:val="24"/>
        </w:rPr>
        <w:t>, Parkland Hospital, Dallas, TX</w:t>
      </w:r>
    </w:p>
    <w:p w14:paraId="357B4F6E" w14:textId="77777777" w:rsidR="00493452" w:rsidRDefault="00493452" w:rsidP="00493452">
      <w:pPr>
        <w:spacing w:before="10" w:line="140" w:lineRule="exact"/>
        <w:rPr>
          <w:sz w:val="14"/>
          <w:szCs w:val="14"/>
        </w:rPr>
      </w:pPr>
    </w:p>
    <w:p w14:paraId="56A2F252" w14:textId="77777777" w:rsidR="00493452" w:rsidRDefault="00493452" w:rsidP="00493452">
      <w:pPr>
        <w:spacing w:line="200" w:lineRule="exact"/>
        <w:rPr>
          <w:sz w:val="20"/>
          <w:szCs w:val="20"/>
        </w:rPr>
      </w:pPr>
    </w:p>
    <w:p w14:paraId="443718F1" w14:textId="77777777" w:rsidR="00493452" w:rsidRDefault="00493452" w:rsidP="00493452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F4D085" wp14:editId="70F06E1B">
                <wp:simplePos x="0" y="0"/>
                <wp:positionH relativeFrom="page">
                  <wp:posOffset>850900</wp:posOffset>
                </wp:positionH>
                <wp:positionV relativeFrom="paragraph">
                  <wp:posOffset>15240</wp:posOffset>
                </wp:positionV>
                <wp:extent cx="5600700" cy="1270"/>
                <wp:effectExtent l="0" t="0" r="38100" b="241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341" y="-110"/>
                          <a:chExt cx="882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41" y="-110"/>
                            <a:ext cx="882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8820"/>
                              <a:gd name="T2" fmla="+- 0 10161 1341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pt;margin-top:1.2pt;width:441pt;height:.1pt;z-index:-251653120;mso-position-horizontal-relative:page" coordorigin="1341,-110" coordsize="88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">
                <v:polyline id="Freeform 3" o:spid="_x0000_s1027" style="position:absolute;visibility:visible;mso-wrap-style:square;v-text-anchor:top" points="1341,-110,10161,-110" coordsize="88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1ezEwAAA&#10;ANoAAAAPAAAAZHJzL2Rvd25yZXYueG1sRI/RagIxFETfC/5DuIJvmq0PVrZGKYKwEhCq/YDL5naz&#10;dHOzbKJZ/94IQh+HmTnDbHaj68SNhtB6VvC+KEAQ19603Cj4uRzmaxAhIhvsPJOCOwXYbSdvGyyN&#10;T/xNt3NsRIZwKFGBjbEvpQy1JYdh4Xvi7P36wWHMcmikGTBluOvksihW0mHLecFiT3tL9d/56hTo&#10;a3tJ6aS11bSvKtTHD5OOSs2m49cniEhj/A+/2pVRsILnlXwD5P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1ezEwAAAANoAAAAPAAAAAAAAAAAAAAAAAJcCAABkcnMvZG93bnJl&#10;di54bWxQSwUGAAAAAAQABAD1AAAAhAMAAAAA&#10;" filled="f" strokeweight="1pt">
                  <v:path arrowok="t" o:connecttype="custom" o:connectlocs="0,0;8820,0" o:connectangles="0,0"/>
                </v:polyline>
                <w10:wrap anchorx="page"/>
              </v:group>
            </w:pict>
          </mc:Fallback>
        </mc:AlternateContent>
      </w:r>
    </w:p>
    <w:p w14:paraId="10C4B7A3" w14:textId="77777777" w:rsidR="004E51F5" w:rsidRPr="0092420D" w:rsidRDefault="004E51F5" w:rsidP="004E51F5">
      <w:pPr>
        <w:pStyle w:val="Heading1"/>
        <w:rPr>
          <w:caps/>
        </w:rPr>
      </w:pPr>
      <w:r w:rsidRPr="0092420D">
        <w:rPr>
          <w:caps/>
        </w:rPr>
        <w:t>Honors and Award</w:t>
      </w:r>
      <w:r w:rsidRPr="0092420D">
        <w:rPr>
          <w:caps/>
          <w:spacing w:val="-1"/>
        </w:rPr>
        <w:t>s</w:t>
      </w:r>
      <w:r w:rsidRPr="0092420D">
        <w:rPr>
          <w:caps/>
        </w:rPr>
        <w:t>:</w:t>
      </w:r>
    </w:p>
    <w:p w14:paraId="65C592C6" w14:textId="77777777" w:rsidR="004E51F5" w:rsidRDefault="004E51F5" w:rsidP="004E51F5">
      <w:pPr>
        <w:pStyle w:val="Heading1"/>
        <w:rPr>
          <w:b w:val="0"/>
          <w:bCs w:val="0"/>
        </w:rPr>
      </w:pPr>
    </w:p>
    <w:p w14:paraId="2FD870AB" w14:textId="1D671223" w:rsidR="001E0A10" w:rsidRDefault="001E0A10" w:rsidP="004E51F5">
      <w:pPr>
        <w:pStyle w:val="Heading1"/>
        <w:rPr>
          <w:b w:val="0"/>
          <w:bCs w:val="0"/>
          <w:i/>
        </w:rPr>
      </w:pPr>
      <w:r>
        <w:rPr>
          <w:b w:val="0"/>
          <w:bCs w:val="0"/>
        </w:rPr>
        <w:t>2017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Invited speaker, Collegiate and Professional Sports Dietetics Association, </w:t>
      </w:r>
    </w:p>
    <w:p w14:paraId="162F7D2B" w14:textId="4B71E29D" w:rsidR="001E0A10" w:rsidRPr="001E0A10" w:rsidRDefault="001E0A10" w:rsidP="004E51F5">
      <w:pPr>
        <w:pStyle w:val="Heading1"/>
        <w:rPr>
          <w:b w:val="0"/>
          <w:bCs w:val="0"/>
          <w:i/>
        </w:rPr>
      </w:pPr>
      <w:r>
        <w:rPr>
          <w:b w:val="0"/>
          <w:bCs w:val="0"/>
          <w:i/>
        </w:rPr>
        <w:tab/>
      </w:r>
      <w:r>
        <w:rPr>
          <w:b w:val="0"/>
          <w:bCs w:val="0"/>
          <w:i/>
        </w:rPr>
        <w:tab/>
      </w:r>
      <w:r>
        <w:rPr>
          <w:b w:val="0"/>
          <w:bCs w:val="0"/>
          <w:i/>
        </w:rPr>
        <w:tab/>
        <w:t xml:space="preserve">   The Microbiome and Pre/Probiotics: Applications for Clinical Practice</w:t>
      </w:r>
    </w:p>
    <w:p w14:paraId="3F22A9CA" w14:textId="77777777" w:rsidR="001E0A10" w:rsidRDefault="001E0A10" w:rsidP="004E51F5">
      <w:pPr>
        <w:pStyle w:val="Heading1"/>
        <w:rPr>
          <w:b w:val="0"/>
          <w:bCs w:val="0"/>
        </w:rPr>
      </w:pPr>
    </w:p>
    <w:p w14:paraId="679C965C" w14:textId="77777777" w:rsidR="00D13966" w:rsidRPr="00D13966" w:rsidRDefault="00D13966" w:rsidP="004E51F5">
      <w:pPr>
        <w:pStyle w:val="Heading1"/>
        <w:rPr>
          <w:b w:val="0"/>
          <w:bCs w:val="0"/>
          <w:i/>
        </w:rPr>
      </w:pPr>
      <w:r>
        <w:rPr>
          <w:b w:val="0"/>
          <w:bCs w:val="0"/>
        </w:rPr>
        <w:t>2015-Present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Editorial Board Member - </w:t>
      </w:r>
      <w:r>
        <w:rPr>
          <w:b w:val="0"/>
          <w:bCs w:val="0"/>
          <w:i/>
        </w:rPr>
        <w:t>Carcinogenesis</w:t>
      </w:r>
    </w:p>
    <w:p w14:paraId="7D413EDB" w14:textId="77777777" w:rsidR="00D13966" w:rsidRDefault="00D13966" w:rsidP="004E51F5">
      <w:pPr>
        <w:pStyle w:val="BodyText"/>
        <w:tabs>
          <w:tab w:val="left" w:pos="2319"/>
        </w:tabs>
        <w:spacing w:line="274" w:lineRule="exact"/>
      </w:pPr>
    </w:p>
    <w:p w14:paraId="4B1545ED" w14:textId="77777777" w:rsidR="004E51F5" w:rsidRDefault="004E51F5" w:rsidP="004E51F5">
      <w:pPr>
        <w:pStyle w:val="BodyText"/>
        <w:tabs>
          <w:tab w:val="left" w:pos="2319"/>
        </w:tabs>
        <w:spacing w:line="274" w:lineRule="exact"/>
        <w:rPr>
          <w:i/>
        </w:rPr>
      </w:pPr>
      <w:r>
        <w:t>2015</w:t>
      </w:r>
      <w:r>
        <w:tab/>
        <w:t xml:space="preserve">Invitation to present research findings at the </w:t>
      </w:r>
      <w:r w:rsidRPr="004E51F5">
        <w:rPr>
          <w:i/>
        </w:rPr>
        <w:t xml:space="preserve">Human Immunity and the </w:t>
      </w:r>
      <w:r>
        <w:rPr>
          <w:i/>
        </w:rPr>
        <w:tab/>
      </w:r>
      <w:r w:rsidRPr="004E51F5">
        <w:rPr>
          <w:i/>
        </w:rPr>
        <w:t>Microbiome in Health and Disease</w:t>
      </w:r>
      <w:r>
        <w:rPr>
          <w:i/>
        </w:rPr>
        <w:t>,</w:t>
      </w:r>
      <w:r w:rsidRPr="004E51F5">
        <w:rPr>
          <w:i/>
        </w:rPr>
        <w:t xml:space="preserve"> </w:t>
      </w:r>
      <w:r>
        <w:rPr>
          <w:i/>
        </w:rPr>
        <w:t>Cell Symposia</w:t>
      </w:r>
    </w:p>
    <w:p w14:paraId="0A28845F" w14:textId="77777777" w:rsidR="004E51F5" w:rsidRDefault="004E51F5" w:rsidP="004E51F5">
      <w:pPr>
        <w:pStyle w:val="BodyText"/>
        <w:tabs>
          <w:tab w:val="left" w:pos="2319"/>
        </w:tabs>
        <w:spacing w:line="274" w:lineRule="exact"/>
      </w:pPr>
    </w:p>
    <w:p w14:paraId="4F6AD9DF" w14:textId="77777777" w:rsidR="004E51F5" w:rsidRDefault="004E51F5" w:rsidP="004E51F5">
      <w:pPr>
        <w:pStyle w:val="BodyText"/>
        <w:tabs>
          <w:tab w:val="left" w:pos="2319"/>
        </w:tabs>
        <w:spacing w:line="274" w:lineRule="exact"/>
      </w:pPr>
      <w:r>
        <w:t>2013</w:t>
      </w:r>
      <w:r>
        <w:tab/>
        <w:t>Aspen Cancer Conference Fellow</w:t>
      </w:r>
    </w:p>
    <w:p w14:paraId="5135240A" w14:textId="77777777" w:rsidR="004E51F5" w:rsidRDefault="004E51F5" w:rsidP="004E51F5">
      <w:pPr>
        <w:pStyle w:val="BodyText"/>
        <w:tabs>
          <w:tab w:val="left" w:pos="2319"/>
        </w:tabs>
        <w:spacing w:line="274" w:lineRule="exact"/>
      </w:pPr>
    </w:p>
    <w:p w14:paraId="7EB48046" w14:textId="77777777" w:rsidR="004E51F5" w:rsidRDefault="004E51F5" w:rsidP="004E51F5">
      <w:pPr>
        <w:pStyle w:val="Heading1"/>
        <w:tabs>
          <w:tab w:val="left" w:pos="2319"/>
        </w:tabs>
        <w:spacing w:before="2"/>
      </w:pPr>
      <w:r>
        <w:rPr>
          <w:rFonts w:cs="Times New Roman"/>
          <w:b w:val="0"/>
          <w:bCs w:val="0"/>
        </w:rPr>
        <w:t>2012</w:t>
      </w:r>
      <w:r>
        <w:rPr>
          <w:rFonts w:cs="Times New Roman"/>
          <w:b w:val="0"/>
          <w:bCs w:val="0"/>
        </w:rPr>
        <w:tab/>
      </w:r>
      <w:r w:rsidRPr="004E51F5">
        <w:rPr>
          <w:b w:val="0"/>
        </w:rPr>
        <w:t>National Institutes of Health Merit Award</w:t>
      </w:r>
    </w:p>
    <w:p w14:paraId="6DAA0C2A" w14:textId="77777777" w:rsidR="004E51F5" w:rsidRDefault="004E51F5" w:rsidP="004E51F5">
      <w:pPr>
        <w:pStyle w:val="Heading1"/>
        <w:tabs>
          <w:tab w:val="left" w:pos="2319"/>
        </w:tabs>
        <w:spacing w:before="2"/>
        <w:rPr>
          <w:b w:val="0"/>
          <w:bCs w:val="0"/>
        </w:rPr>
      </w:pPr>
    </w:p>
    <w:p w14:paraId="2FA1A883" w14:textId="77777777" w:rsidR="004E51F5" w:rsidRDefault="004E51F5" w:rsidP="004E51F5">
      <w:pPr>
        <w:tabs>
          <w:tab w:val="left" w:pos="2319"/>
        </w:tabs>
        <w:spacing w:line="274" w:lineRule="exact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51F5">
        <w:rPr>
          <w:rFonts w:ascii="Times New Roman" w:eastAsia="Times New Roman" w:hAnsi="Times New Roman" w:cs="Times New Roman"/>
          <w:bCs/>
          <w:sz w:val="24"/>
          <w:szCs w:val="24"/>
        </w:rPr>
        <w:t>Cancer Prevention Fellowship, National Cancer Institute</w:t>
      </w:r>
    </w:p>
    <w:p w14:paraId="67CA69CD" w14:textId="77777777" w:rsidR="004E51F5" w:rsidRDefault="004E51F5" w:rsidP="004E51F5">
      <w:pPr>
        <w:tabs>
          <w:tab w:val="left" w:pos="231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5B49D0DC" w14:textId="77777777" w:rsidR="004E51F5" w:rsidRDefault="004E51F5" w:rsidP="004E51F5">
      <w:pPr>
        <w:pStyle w:val="BodyText"/>
        <w:tabs>
          <w:tab w:val="left" w:pos="2319"/>
        </w:tabs>
        <w:spacing w:before="7" w:line="274" w:lineRule="exact"/>
        <w:ind w:left="2320" w:right="1254" w:hanging="2220"/>
      </w:pPr>
      <w:r>
        <w:t>2009</w:t>
      </w:r>
      <w:r>
        <w:tab/>
        <w:t>Society of Toxicology CCT Scientific Abstract Student Travel Award, PPTOXII Meeting, Miami Beach, FL</w:t>
      </w:r>
    </w:p>
    <w:p w14:paraId="39DE7DA3" w14:textId="77777777" w:rsidR="004E51F5" w:rsidRDefault="004E51F5" w:rsidP="004E51F5">
      <w:pPr>
        <w:pStyle w:val="BodyText"/>
        <w:tabs>
          <w:tab w:val="left" w:pos="2319"/>
        </w:tabs>
        <w:spacing w:before="7" w:line="274" w:lineRule="exact"/>
        <w:ind w:left="2320" w:right="1254" w:hanging="2220"/>
      </w:pPr>
    </w:p>
    <w:p w14:paraId="27869767" w14:textId="77777777" w:rsidR="004E51F5" w:rsidRDefault="004E51F5" w:rsidP="004E51F5">
      <w:pPr>
        <w:tabs>
          <w:tab w:val="left" w:pos="2319"/>
        </w:tabs>
        <w:spacing w:before="4" w:line="274" w:lineRule="exact"/>
        <w:ind w:left="2320" w:right="766" w:hanging="2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51F5">
        <w:rPr>
          <w:rFonts w:ascii="Times New Roman" w:eastAsia="Times New Roman" w:hAnsi="Times New Roman" w:cs="Times New Roman"/>
          <w:bCs/>
          <w:sz w:val="24"/>
          <w:szCs w:val="24"/>
        </w:rPr>
        <w:t>Schissler Foundation Fellowship in Human Genetics of Disease</w:t>
      </w:r>
      <w:r w:rsidRPr="004E51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School of Biomedical Science, University of Texas</w:t>
      </w:r>
    </w:p>
    <w:p w14:paraId="716B254E" w14:textId="77777777" w:rsidR="004E51F5" w:rsidRDefault="004E51F5" w:rsidP="004E51F5">
      <w:pPr>
        <w:pStyle w:val="BodyText"/>
        <w:spacing w:line="276" w:lineRule="exact"/>
        <w:ind w:left="2320"/>
      </w:pPr>
      <w:r>
        <w:t>M.D. Anderson Cancer Center, Houston, TX</w:t>
      </w:r>
    </w:p>
    <w:p w14:paraId="368307D7" w14:textId="77777777" w:rsidR="004E51F5" w:rsidRDefault="004E51F5" w:rsidP="004E51F5">
      <w:pPr>
        <w:pStyle w:val="BodyText"/>
        <w:spacing w:line="276" w:lineRule="exact"/>
        <w:ind w:left="2320"/>
      </w:pPr>
    </w:p>
    <w:p w14:paraId="5BD08929" w14:textId="77777777" w:rsidR="004E51F5" w:rsidRDefault="004E51F5" w:rsidP="004E51F5">
      <w:pPr>
        <w:tabs>
          <w:tab w:val="left" w:pos="2319"/>
        </w:tabs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51F5">
        <w:rPr>
          <w:rFonts w:ascii="Times New Roman" w:eastAsia="Times New Roman" w:hAnsi="Times New Roman" w:cs="Times New Roman"/>
          <w:bCs/>
          <w:sz w:val="24"/>
          <w:szCs w:val="24"/>
        </w:rPr>
        <w:t>R.W. Butcher Award</w:t>
      </w:r>
      <w:r>
        <w:rPr>
          <w:rFonts w:ascii="Times New Roman" w:eastAsia="Times New Roman" w:hAnsi="Times New Roman" w:cs="Times New Roman"/>
          <w:sz w:val="24"/>
          <w:szCs w:val="24"/>
        </w:rPr>
        <w:t>, Graduate School of</w:t>
      </w:r>
    </w:p>
    <w:p w14:paraId="6A2AE3BA" w14:textId="77777777" w:rsidR="004E51F5" w:rsidRDefault="004E51F5" w:rsidP="004E51F5">
      <w:pPr>
        <w:pStyle w:val="BodyText"/>
        <w:spacing w:before="7" w:line="274" w:lineRule="exact"/>
        <w:ind w:left="2320" w:right="349"/>
      </w:pPr>
      <w:r>
        <w:t>Biomedical Science, University of Texas M.D. Anderson Cancer Center, Houston, TX</w:t>
      </w:r>
    </w:p>
    <w:p w14:paraId="0A6F3DC0" w14:textId="77777777" w:rsidR="004E51F5" w:rsidRDefault="004E51F5" w:rsidP="004E51F5">
      <w:pPr>
        <w:pStyle w:val="BodyText"/>
        <w:spacing w:before="7" w:line="274" w:lineRule="exact"/>
        <w:ind w:left="2320" w:right="349"/>
      </w:pPr>
    </w:p>
    <w:p w14:paraId="68A0A6CB" w14:textId="692C3FE0" w:rsidR="00492E99" w:rsidRDefault="00D13966" w:rsidP="004E51F5">
      <w:pPr>
        <w:pStyle w:val="BodyText"/>
        <w:tabs>
          <w:tab w:val="left" w:pos="2340"/>
        </w:tabs>
        <w:spacing w:before="4" w:line="274" w:lineRule="exact"/>
        <w:ind w:left="2340" w:right="1580" w:hanging="2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BD024F" wp14:editId="380E7E52">
                <wp:simplePos x="0" y="0"/>
                <wp:positionH relativeFrom="page">
                  <wp:posOffset>812800</wp:posOffset>
                </wp:positionH>
                <wp:positionV relativeFrom="paragraph">
                  <wp:posOffset>462280</wp:posOffset>
                </wp:positionV>
                <wp:extent cx="5600700" cy="1270"/>
                <wp:effectExtent l="0" t="0" r="38100" b="2413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341" y="-110"/>
                          <a:chExt cx="882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41" y="-110"/>
                            <a:ext cx="882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8820"/>
                              <a:gd name="T2" fmla="+- 0 10161 1341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pt;margin-top:36.4pt;width:441pt;height:.1pt;z-index:-251649024;mso-position-horizontal-relative:page" coordorigin="1341,-110" coordsize="88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">
                <v:polyline id="Freeform 3" o:spid="_x0000_s1027" style="position:absolute;visibility:visible;mso-wrap-style:square;v-text-anchor:top" points="1341,-110,10161,-110" coordsize="88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DuPQwgAA&#10;ANsAAAAPAAAAZHJzL2Rvd25yZXYueG1sRI9Ba8MwDIXvg/0Ho0Fvq9MeupHVLaVQSDEM1u4HiFiL&#10;w2I5xG6d/fvpMNhN4j2992m7n8Og7jSlPrKB1bICRdxG13Nn4PN6en4FlTKywyEyGfihBPvd48MW&#10;axcLf9D9kjslIZxqNOBzHmutU+spYFrGkVi0rzgFzLJOnXYTFgkPg15X1UYH7FkaPI509NR+X27B&#10;gL3111LerfWWjk2D9vziytmYxdN8eAOVac7/5r/rxgm+0MsvMoDe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O49DCAAAA2wAAAA8AAAAAAAAAAAAAAAAAlwIAAGRycy9kb3du&#10;cmV2LnhtbFBLBQYAAAAABAAEAPUAAACGAwAAAAA=&#10;" filled="f" strokeweight="1pt">
                  <v:path arrowok="t" o:connecttype="custom" o:connectlocs="0,0;8820,0" o:connectangles="0,0"/>
                </v:polyline>
                <w10:wrap anchorx="page"/>
              </v:group>
            </w:pict>
          </mc:Fallback>
        </mc:AlternateContent>
      </w:r>
      <w:r w:rsidR="004E51F5">
        <w:t>2008</w:t>
      </w:r>
      <w:r w:rsidR="004E51F5">
        <w:tab/>
      </w:r>
      <w:r w:rsidR="004E51F5" w:rsidRPr="004E51F5">
        <w:rPr>
          <w:rFonts w:cs="Times New Roman"/>
          <w:bCs/>
        </w:rPr>
        <w:t>Merck Award</w:t>
      </w:r>
      <w:r w:rsidR="004E51F5">
        <w:t>, Carcinogenesis Special Section, Society of Toxicology Annual Meeting, Seattle, WA</w:t>
      </w:r>
    </w:p>
    <w:p w14:paraId="3E8832C4" w14:textId="77777777" w:rsidR="00492E99" w:rsidRPr="00492E99" w:rsidRDefault="00492E99" w:rsidP="00492E99"/>
    <w:p w14:paraId="619B5960" w14:textId="0A1068E4" w:rsidR="00492E99" w:rsidRDefault="00492E99" w:rsidP="00492E99"/>
    <w:p w14:paraId="3294A495" w14:textId="5165CC33" w:rsidR="00492E99" w:rsidRPr="0092420D" w:rsidRDefault="00492E99" w:rsidP="00492E99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2420D">
        <w:rPr>
          <w:rFonts w:ascii="Times New Roman" w:hAnsi="Times New Roman" w:cs="Times New Roman"/>
          <w:b/>
          <w:bCs/>
          <w:caps/>
          <w:sz w:val="24"/>
          <w:szCs w:val="24"/>
        </w:rPr>
        <w:t>Scholarly Activity:</w:t>
      </w:r>
    </w:p>
    <w:p w14:paraId="30F2103D" w14:textId="77777777" w:rsidR="00492E99" w:rsidRPr="00425124" w:rsidRDefault="00492E99" w:rsidP="00492E99">
      <w:pPr>
        <w:rPr>
          <w:rFonts w:ascii="Times New Roman" w:hAnsi="Times New Roman" w:cs="Times New Roman"/>
          <w:b/>
          <w:sz w:val="24"/>
          <w:szCs w:val="24"/>
        </w:rPr>
      </w:pPr>
    </w:p>
    <w:p w14:paraId="4957AAC7" w14:textId="70F2BCBB" w:rsidR="00492E99" w:rsidRPr="00425124" w:rsidRDefault="00492E99" w:rsidP="00492E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5124">
        <w:rPr>
          <w:rFonts w:ascii="Times New Roman" w:hAnsi="Times New Roman" w:cs="Times New Roman"/>
          <w:sz w:val="24"/>
          <w:szCs w:val="24"/>
          <w:u w:val="single"/>
        </w:rPr>
        <w:t>Research Interests</w:t>
      </w:r>
    </w:p>
    <w:p w14:paraId="433F5D7F" w14:textId="2B3F4BD8" w:rsidR="00492E99" w:rsidRPr="00425124" w:rsidRDefault="00492E99" w:rsidP="00492E99">
      <w:pPr>
        <w:rPr>
          <w:rFonts w:ascii="Times New Roman" w:hAnsi="Times New Roman" w:cs="Times New Roman"/>
          <w:sz w:val="24"/>
          <w:szCs w:val="24"/>
        </w:rPr>
      </w:pPr>
      <w:r w:rsidRPr="00425124">
        <w:rPr>
          <w:rFonts w:ascii="Times New Roman" w:hAnsi="Times New Roman" w:cs="Times New Roman"/>
          <w:sz w:val="24"/>
          <w:szCs w:val="24"/>
        </w:rPr>
        <w:tab/>
      </w:r>
      <w:r w:rsidRPr="00425124">
        <w:rPr>
          <w:rFonts w:ascii="Times New Roman" w:hAnsi="Times New Roman" w:cs="Times New Roman"/>
          <w:sz w:val="24"/>
          <w:szCs w:val="24"/>
        </w:rPr>
        <w:tab/>
      </w:r>
      <w:r w:rsidRPr="00425124">
        <w:rPr>
          <w:rFonts w:ascii="Times New Roman" w:hAnsi="Times New Roman" w:cs="Times New Roman"/>
          <w:sz w:val="24"/>
          <w:szCs w:val="24"/>
        </w:rPr>
        <w:tab/>
      </w:r>
    </w:p>
    <w:p w14:paraId="7D3132A1" w14:textId="755870FA" w:rsidR="00492E99" w:rsidRPr="00425124" w:rsidRDefault="00492E99" w:rsidP="00C837B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25124">
        <w:rPr>
          <w:rFonts w:ascii="Times New Roman" w:hAnsi="Times New Roman" w:cs="Times New Roman"/>
          <w:sz w:val="24"/>
          <w:szCs w:val="24"/>
        </w:rPr>
        <w:tab/>
      </w:r>
      <w:r w:rsidR="00C837B1" w:rsidRPr="00425124">
        <w:rPr>
          <w:rFonts w:ascii="Times New Roman" w:hAnsi="Times New Roman" w:cs="Times New Roman"/>
          <w:sz w:val="24"/>
          <w:szCs w:val="24"/>
        </w:rPr>
        <w:t>Colon Cancer Prevention</w:t>
      </w:r>
    </w:p>
    <w:p w14:paraId="4D313F5B" w14:textId="7854F5AD" w:rsidR="00C837B1" w:rsidRPr="00425124" w:rsidRDefault="00C837B1" w:rsidP="00C837B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25124">
        <w:rPr>
          <w:rFonts w:ascii="Times New Roman" w:hAnsi="Times New Roman" w:cs="Times New Roman"/>
          <w:sz w:val="24"/>
          <w:szCs w:val="24"/>
        </w:rPr>
        <w:tab/>
        <w:t>Obesity prevention</w:t>
      </w:r>
    </w:p>
    <w:p w14:paraId="5CF32EBD" w14:textId="3F9CC789" w:rsidR="00C837B1" w:rsidRPr="00425124" w:rsidRDefault="00C837B1" w:rsidP="00C837B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25124">
        <w:rPr>
          <w:rFonts w:ascii="Times New Roman" w:hAnsi="Times New Roman" w:cs="Times New Roman"/>
          <w:sz w:val="24"/>
          <w:szCs w:val="24"/>
        </w:rPr>
        <w:tab/>
        <w:t>Microbiome-host interactions</w:t>
      </w:r>
    </w:p>
    <w:p w14:paraId="6E61F910" w14:textId="1229CB51" w:rsidR="00C837B1" w:rsidRDefault="00C837B1" w:rsidP="00C837B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25124">
        <w:rPr>
          <w:rFonts w:ascii="Times New Roman" w:hAnsi="Times New Roman" w:cs="Times New Roman"/>
          <w:sz w:val="24"/>
          <w:szCs w:val="24"/>
        </w:rPr>
        <w:tab/>
        <w:t>Diet-microbiome interactions</w:t>
      </w:r>
    </w:p>
    <w:p w14:paraId="4CC9873F" w14:textId="6A5665FC" w:rsidR="002669DE" w:rsidRPr="00425124" w:rsidRDefault="002669DE" w:rsidP="00C837B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Physical-activity interactions</w:t>
      </w:r>
    </w:p>
    <w:p w14:paraId="7C9F9BD2" w14:textId="08D4343D" w:rsidR="00C837B1" w:rsidRPr="00425124" w:rsidRDefault="00C837B1" w:rsidP="00C837B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25124">
        <w:rPr>
          <w:rFonts w:ascii="Times New Roman" w:hAnsi="Times New Roman" w:cs="Times New Roman"/>
          <w:sz w:val="24"/>
          <w:szCs w:val="24"/>
        </w:rPr>
        <w:tab/>
        <w:t>Community level dietary and</w:t>
      </w:r>
      <w:r w:rsidR="002669DE">
        <w:rPr>
          <w:rFonts w:ascii="Times New Roman" w:hAnsi="Times New Roman" w:cs="Times New Roman"/>
          <w:sz w:val="24"/>
          <w:szCs w:val="24"/>
        </w:rPr>
        <w:t xml:space="preserve"> physical activity patterns, </w:t>
      </w:r>
      <w:r w:rsidRPr="00425124">
        <w:rPr>
          <w:rFonts w:ascii="Times New Roman" w:hAnsi="Times New Roman" w:cs="Times New Roman"/>
          <w:sz w:val="24"/>
          <w:szCs w:val="24"/>
        </w:rPr>
        <w:t>behaviors</w:t>
      </w:r>
      <w:r w:rsidR="002669DE">
        <w:rPr>
          <w:rFonts w:ascii="Times New Roman" w:hAnsi="Times New Roman" w:cs="Times New Roman"/>
          <w:sz w:val="24"/>
          <w:szCs w:val="24"/>
        </w:rPr>
        <w:t xml:space="preserve"> and policy</w:t>
      </w:r>
    </w:p>
    <w:p w14:paraId="686997FF" w14:textId="77777777" w:rsidR="00C837B1" w:rsidRPr="00425124" w:rsidRDefault="00C837B1" w:rsidP="00C837B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28DA8C1" w14:textId="699C073E" w:rsidR="00EC19CF" w:rsidRPr="00304E16" w:rsidRDefault="00C837B1" w:rsidP="00304E16">
      <w:pPr>
        <w:tabs>
          <w:tab w:val="left" w:pos="720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2420D">
        <w:rPr>
          <w:rFonts w:ascii="Times New Roman" w:hAnsi="Times New Roman" w:cs="Times New Roman"/>
          <w:b/>
          <w:bCs/>
          <w:caps/>
          <w:sz w:val="24"/>
          <w:szCs w:val="24"/>
        </w:rPr>
        <w:t>Refereed Publications:</w:t>
      </w:r>
    </w:p>
    <w:p w14:paraId="2C0FB5AA" w14:textId="77777777" w:rsidR="00A73C10" w:rsidRDefault="00A73C10" w:rsidP="00A73C10">
      <w:pPr>
        <w:rPr>
          <w:rFonts w:ascii="Times New Roman" w:hAnsi="Times New Roman" w:cs="Times New Roman"/>
          <w:b/>
          <w:sz w:val="24"/>
          <w:szCs w:val="24"/>
        </w:rPr>
      </w:pPr>
    </w:p>
    <w:p w14:paraId="444277E0" w14:textId="77777777" w:rsidR="00A73C10" w:rsidRDefault="00A73C10" w:rsidP="00A73C10">
      <w:pPr>
        <w:rPr>
          <w:rFonts w:ascii="Times New Roman" w:hAnsi="Times New Roman" w:cs="Times New Roman"/>
          <w:sz w:val="24"/>
          <w:szCs w:val="24"/>
        </w:rPr>
      </w:pPr>
      <w:r w:rsidRPr="003D64AD">
        <w:rPr>
          <w:rFonts w:ascii="Times New Roman" w:hAnsi="Times New Roman" w:cs="Times New Roman"/>
          <w:b/>
          <w:sz w:val="24"/>
          <w:szCs w:val="24"/>
        </w:rPr>
        <w:t>K. Leigh Greathouse</w:t>
      </w:r>
      <w:r w:rsidRPr="003D64AD">
        <w:rPr>
          <w:rFonts w:ascii="Times New Roman" w:hAnsi="Times New Roman" w:cs="Times New Roman"/>
          <w:sz w:val="24"/>
          <w:szCs w:val="24"/>
        </w:rPr>
        <w:t xml:space="preserve">, M. Faucher, M. Hastings-Tolsma. “The Gut Microbiome, Obesity, and </w:t>
      </w:r>
    </w:p>
    <w:p w14:paraId="44FDB50D" w14:textId="77777777" w:rsidR="00A73C10" w:rsidRDefault="00A73C10" w:rsidP="00A73C10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D64AD">
        <w:rPr>
          <w:rFonts w:ascii="Times New Roman" w:hAnsi="Times New Roman" w:cs="Times New Roman"/>
          <w:sz w:val="24"/>
          <w:szCs w:val="24"/>
        </w:rPr>
        <w:t xml:space="preserve">weight control in Women’s Reproductive Health.” </w:t>
      </w:r>
      <w:r w:rsidRPr="003D64AD">
        <w:rPr>
          <w:rFonts w:ascii="Times New Roman" w:hAnsi="Times New Roman" w:cs="Times New Roman"/>
          <w:i/>
          <w:sz w:val="24"/>
          <w:szCs w:val="24"/>
        </w:rPr>
        <w:t xml:space="preserve">Western Journal of Nursing Research </w:t>
      </w:r>
    </w:p>
    <w:p w14:paraId="5417840B" w14:textId="77777777" w:rsidR="00A73C10" w:rsidRDefault="00A73C10" w:rsidP="00A73C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64AD">
        <w:rPr>
          <w:rFonts w:ascii="Times New Roman" w:hAnsi="Times New Roman" w:cs="Times New Roman"/>
          <w:sz w:val="24"/>
          <w:szCs w:val="24"/>
        </w:rPr>
        <w:t xml:space="preserve">(in press). </w:t>
      </w:r>
    </w:p>
    <w:p w14:paraId="25318F69" w14:textId="77777777" w:rsidR="00A73C10" w:rsidRDefault="00A73C10" w:rsidP="00A73C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00A54D6" w14:textId="52F2FA38" w:rsidR="00B00313" w:rsidRDefault="00425124" w:rsidP="00304E16">
      <w:pPr>
        <w:rPr>
          <w:rFonts w:ascii="Times New Roman" w:hAnsi="Times New Roman" w:cs="Times New Roman"/>
          <w:sz w:val="24"/>
          <w:szCs w:val="24"/>
        </w:rPr>
      </w:pPr>
      <w:r w:rsidRPr="00425124">
        <w:rPr>
          <w:rFonts w:ascii="Times New Roman" w:hAnsi="Times New Roman" w:cs="Times New Roman"/>
          <w:sz w:val="24"/>
          <w:szCs w:val="24"/>
        </w:rPr>
        <w:t xml:space="preserve">Bríd M Ryan, PhD, Jin Jen, MD, Ana I Robles, PhD, Cain McClary, MD, Kara Calhouna, BS, </w:t>
      </w:r>
      <w:r>
        <w:rPr>
          <w:rFonts w:ascii="Times New Roman" w:hAnsi="Times New Roman" w:cs="Times New Roman"/>
          <w:sz w:val="24"/>
          <w:szCs w:val="24"/>
        </w:rPr>
        <w:tab/>
      </w:r>
      <w:r w:rsidRPr="00425124">
        <w:rPr>
          <w:rFonts w:ascii="Times New Roman" w:hAnsi="Times New Roman" w:cs="Times New Roman"/>
          <w:sz w:val="24"/>
          <w:szCs w:val="24"/>
        </w:rPr>
        <w:t xml:space="preserve">Elise D Bowmana, M.Sc., Kirsi Vähäkangas, MD, </w:t>
      </w:r>
      <w:r w:rsidRPr="00425124">
        <w:rPr>
          <w:rFonts w:ascii="Times New Roman" w:hAnsi="Times New Roman" w:cs="Times New Roman"/>
          <w:b/>
          <w:bCs/>
          <w:sz w:val="24"/>
          <w:szCs w:val="24"/>
        </w:rPr>
        <w:t>K. Leigh Greathouse</w:t>
      </w:r>
      <w:r w:rsidRPr="00425124">
        <w:rPr>
          <w:rFonts w:ascii="Times New Roman" w:hAnsi="Times New Roman" w:cs="Times New Roman"/>
          <w:bCs/>
          <w:sz w:val="24"/>
          <w:szCs w:val="24"/>
        </w:rPr>
        <w:t>, PhD</w:t>
      </w:r>
      <w:r w:rsidRPr="00425124">
        <w:rPr>
          <w:rFonts w:ascii="Times New Roman" w:hAnsi="Times New Roman" w:cs="Times New Roman"/>
          <w:sz w:val="24"/>
          <w:szCs w:val="24"/>
        </w:rPr>
        <w:t xml:space="preserve">, Wang, </w:t>
      </w:r>
      <w:r w:rsidR="008A27C2">
        <w:rPr>
          <w:rFonts w:ascii="Times New Roman" w:hAnsi="Times New Roman" w:cs="Times New Roman"/>
          <w:sz w:val="24"/>
          <w:szCs w:val="24"/>
        </w:rPr>
        <w:tab/>
      </w:r>
      <w:r w:rsidRPr="00425124">
        <w:rPr>
          <w:rFonts w:ascii="Times New Roman" w:hAnsi="Times New Roman" w:cs="Times New Roman"/>
          <w:sz w:val="24"/>
          <w:szCs w:val="24"/>
        </w:rPr>
        <w:t xml:space="preserve">Yie, MD, Susan Olivo Marston, PhD, Angela S. Wenzlaff, MPH, Bo Dengb, MD, Ping </w:t>
      </w:r>
      <w:r w:rsidR="008A27C2">
        <w:rPr>
          <w:rFonts w:ascii="Times New Roman" w:hAnsi="Times New Roman" w:cs="Times New Roman"/>
          <w:sz w:val="24"/>
          <w:szCs w:val="24"/>
        </w:rPr>
        <w:tab/>
      </w:r>
      <w:r w:rsidRPr="00425124">
        <w:rPr>
          <w:rFonts w:ascii="Times New Roman" w:hAnsi="Times New Roman" w:cs="Times New Roman"/>
          <w:sz w:val="24"/>
          <w:szCs w:val="24"/>
        </w:rPr>
        <w:t xml:space="preserve">Yang, MD, Ann G. Schwartz, PhD, Curtis C Harris, MD. A DRD1 Polymorphism </w:t>
      </w:r>
      <w:r w:rsidR="008A27C2">
        <w:rPr>
          <w:rFonts w:ascii="Times New Roman" w:hAnsi="Times New Roman" w:cs="Times New Roman"/>
          <w:sz w:val="24"/>
          <w:szCs w:val="24"/>
        </w:rPr>
        <w:tab/>
      </w:r>
      <w:r w:rsidRPr="00425124">
        <w:rPr>
          <w:rFonts w:ascii="Times New Roman" w:hAnsi="Times New Roman" w:cs="Times New Roman"/>
          <w:sz w:val="24"/>
          <w:szCs w:val="24"/>
        </w:rPr>
        <w:t xml:space="preserve">Predisposes to Lung Cancer among those Exposed to Secondhand smoke during </w:t>
      </w:r>
      <w:r w:rsidR="008A27C2">
        <w:rPr>
          <w:rFonts w:ascii="Times New Roman" w:hAnsi="Times New Roman" w:cs="Times New Roman"/>
          <w:sz w:val="24"/>
          <w:szCs w:val="24"/>
        </w:rPr>
        <w:tab/>
      </w:r>
      <w:r w:rsidRPr="00425124">
        <w:rPr>
          <w:rFonts w:ascii="Times New Roman" w:hAnsi="Times New Roman" w:cs="Times New Roman"/>
          <w:sz w:val="24"/>
          <w:szCs w:val="24"/>
        </w:rPr>
        <w:t xml:space="preserve">Childhood. </w:t>
      </w:r>
      <w:r w:rsidRPr="00425124">
        <w:rPr>
          <w:rFonts w:ascii="Times New Roman" w:hAnsi="Times New Roman" w:cs="Times New Roman"/>
          <w:i/>
          <w:sz w:val="24"/>
          <w:szCs w:val="24"/>
        </w:rPr>
        <w:t xml:space="preserve">Cancer Prevention Research. </w:t>
      </w:r>
      <w:r w:rsidRPr="00425124">
        <w:rPr>
          <w:rFonts w:ascii="Times New Roman" w:hAnsi="Times New Roman" w:cs="Times New Roman"/>
          <w:sz w:val="24"/>
          <w:szCs w:val="24"/>
        </w:rPr>
        <w:t>2014 Oct 3.</w:t>
      </w:r>
      <w:r w:rsidR="00B00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23DCA" w14:textId="77777777" w:rsidR="00CB347A" w:rsidRDefault="00CB347A" w:rsidP="0042512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C1C91F9" w14:textId="17D194E5" w:rsidR="00CB347A" w:rsidRDefault="00CB347A" w:rsidP="00CB347A">
      <w:pPr>
        <w:ind w:left="16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K. Leigh Greathouse, </w:t>
      </w:r>
      <w:r>
        <w:rPr>
          <w:rFonts w:ascii="Times New Roman" w:eastAsia="Times New Roman" w:hAnsi="Times New Roman" w:cs="Times New Roman"/>
          <w:sz w:val="24"/>
          <w:szCs w:val="24"/>
        </w:rPr>
        <w:t>Jamie Chriqui, Richard 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Tanya Agur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-Collins, Frank 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134DD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Perna. The Association of Soda Sales Tax and School-Nutrition Law: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Concordance </w:t>
      </w:r>
      <w:r w:rsidR="008A27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of Policie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Public Health Nutrition. </w:t>
      </w:r>
      <w:r>
        <w:rPr>
          <w:rFonts w:ascii="Times New Roman" w:eastAsia="Times New Roman" w:hAnsi="Times New Roman" w:cs="Times New Roman"/>
          <w:sz w:val="24"/>
          <w:szCs w:val="24"/>
        </w:rPr>
        <w:t>2013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14:1-6.</w:t>
      </w:r>
    </w:p>
    <w:p w14:paraId="1152645C" w14:textId="77777777" w:rsidR="001D281D" w:rsidRDefault="001D281D" w:rsidP="00CB347A">
      <w:pPr>
        <w:ind w:left="160" w:right="240"/>
        <w:rPr>
          <w:rFonts w:ascii="Times New Roman" w:eastAsia="Times New Roman" w:hAnsi="Times New Roman" w:cs="Times New Roman"/>
          <w:sz w:val="24"/>
          <w:szCs w:val="24"/>
        </w:rPr>
      </w:pPr>
    </w:p>
    <w:p w14:paraId="55590076" w14:textId="1DC5DD71" w:rsidR="00333C6D" w:rsidRDefault="00333C6D" w:rsidP="00333C6D">
      <w:pPr>
        <w:spacing w:before="69"/>
        <w:ind w:left="100"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Greathouse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Bredfeldt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Everitt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Berry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Kannan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Mittelstadt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A27C2">
        <w:rPr>
          <w:rFonts w:ascii="Times New Roman" w:eastAsia="Times New Roman" w:hAnsi="Times New Roman" w:cs="Times New Roman"/>
          <w:spacing w:val="2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SM, </w:t>
      </w:r>
      <w:r w:rsidR="00B134D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Walker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Estrogens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Histone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134DD">
        <w:rPr>
          <w:rFonts w:ascii="Times New Roman" w:eastAsia="Times New Roman" w:hAnsi="Times New Roman" w:cs="Times New Roman"/>
          <w:spacing w:val="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Methyltransferase EZH2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Uterine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Tumorigenesis.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Mol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="008A27C2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Apr;10(4):546-57.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Appeared as a Highlight in this issue.</w:t>
      </w:r>
    </w:p>
    <w:p w14:paraId="52738B41" w14:textId="77777777" w:rsidR="00333C6D" w:rsidRDefault="00333C6D" w:rsidP="00333C6D">
      <w:pPr>
        <w:spacing w:before="15" w:line="260" w:lineRule="exact"/>
        <w:rPr>
          <w:sz w:val="26"/>
          <w:szCs w:val="26"/>
        </w:rPr>
      </w:pPr>
    </w:p>
    <w:p w14:paraId="35B21508" w14:textId="30B9F591" w:rsidR="00333C6D" w:rsidRDefault="00333C6D" w:rsidP="00333C6D">
      <w:pPr>
        <w:pStyle w:val="BodyText"/>
        <w:ind w:right="119"/>
        <w:jc w:val="both"/>
      </w:pPr>
      <w:r>
        <w:t>Bredfeldt,</w:t>
      </w:r>
      <w:r>
        <w:rPr>
          <w:spacing w:val="23"/>
        </w:rPr>
        <w:t xml:space="preserve"> </w:t>
      </w:r>
      <w:r>
        <w:t>T.G,</w:t>
      </w:r>
      <w:r>
        <w:rPr>
          <w:spacing w:val="23"/>
        </w:rPr>
        <w:t xml:space="preserve"> </w:t>
      </w:r>
      <w:r>
        <w:rPr>
          <w:rFonts w:cs="Times New Roman"/>
          <w:b/>
          <w:bCs/>
        </w:rPr>
        <w:t>Greathouse,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K.L.,</w:t>
      </w:r>
      <w:r>
        <w:rPr>
          <w:rFonts w:cs="Times New Roman"/>
          <w:b/>
          <w:bCs/>
          <w:spacing w:val="23"/>
        </w:rPr>
        <w:t xml:space="preserve"> </w:t>
      </w:r>
      <w:r>
        <w:t>Berry,</w:t>
      </w:r>
      <w:r>
        <w:rPr>
          <w:spacing w:val="23"/>
        </w:rPr>
        <w:t xml:space="preserve"> </w:t>
      </w:r>
      <w:r>
        <w:t>T.D.,</w:t>
      </w:r>
      <w:r>
        <w:rPr>
          <w:spacing w:val="23"/>
        </w:rPr>
        <w:t xml:space="preserve"> </w:t>
      </w:r>
      <w:r>
        <w:t>Hensley,</w:t>
      </w:r>
      <w:r>
        <w:rPr>
          <w:spacing w:val="23"/>
        </w:rPr>
        <w:t xml:space="preserve"> </w:t>
      </w:r>
      <w:r>
        <w:t>S.,</w:t>
      </w:r>
      <w:r>
        <w:rPr>
          <w:spacing w:val="23"/>
        </w:rPr>
        <w:t xml:space="preserve"> </w:t>
      </w:r>
      <w:r>
        <w:t>Safe,</w:t>
      </w:r>
      <w:r>
        <w:rPr>
          <w:spacing w:val="23"/>
        </w:rPr>
        <w:t xml:space="preserve"> </w:t>
      </w:r>
      <w:r>
        <w:t>S.H.,</w:t>
      </w:r>
      <w:r>
        <w:rPr>
          <w:spacing w:val="23"/>
        </w:rPr>
        <w:t xml:space="preserve"> </w:t>
      </w:r>
      <w:r>
        <w:t>Hung,</w:t>
      </w:r>
      <w:r>
        <w:rPr>
          <w:spacing w:val="23"/>
        </w:rPr>
        <w:t xml:space="preserve"> </w:t>
      </w:r>
      <w:r>
        <w:t>M.C.,</w:t>
      </w:r>
      <w:r>
        <w:rPr>
          <w:spacing w:val="23"/>
        </w:rPr>
        <w:t xml:space="preserve"> </w:t>
      </w:r>
      <w:r w:rsidR="001B6373">
        <w:rPr>
          <w:spacing w:val="23"/>
        </w:rPr>
        <w:tab/>
      </w:r>
      <w:r>
        <w:t>Bedford, M.T.,</w:t>
      </w:r>
      <w:r>
        <w:rPr>
          <w:spacing w:val="6"/>
        </w:rPr>
        <w:t xml:space="preserve"> </w:t>
      </w:r>
      <w:r>
        <w:t>Walker,</w:t>
      </w:r>
      <w:r>
        <w:rPr>
          <w:spacing w:val="6"/>
        </w:rPr>
        <w:t xml:space="preserve"> </w:t>
      </w:r>
      <w:r>
        <w:t>C.L.</w:t>
      </w:r>
      <w:r>
        <w:rPr>
          <w:spacing w:val="6"/>
        </w:rPr>
        <w:t xml:space="preserve"> </w:t>
      </w:r>
      <w:r>
        <w:t>Non-Genomic</w:t>
      </w:r>
      <w:r>
        <w:rPr>
          <w:spacing w:val="6"/>
        </w:rPr>
        <w:t xml:space="preserve"> </w:t>
      </w:r>
      <w:r>
        <w:t>estrogen</w:t>
      </w:r>
      <w:r>
        <w:rPr>
          <w:spacing w:val="6"/>
        </w:rPr>
        <w:t xml:space="preserve"> </w:t>
      </w:r>
      <w:r>
        <w:t>receptor</w:t>
      </w:r>
      <w:r>
        <w:rPr>
          <w:spacing w:val="6"/>
        </w:rPr>
        <w:t xml:space="preserve"> </w:t>
      </w:r>
      <w:r>
        <w:t>signaling</w:t>
      </w:r>
      <w:r>
        <w:rPr>
          <w:spacing w:val="6"/>
        </w:rPr>
        <w:t xml:space="preserve"> </w:t>
      </w:r>
      <w:r>
        <w:t>modulates</w:t>
      </w:r>
      <w:r>
        <w:rPr>
          <w:spacing w:val="6"/>
        </w:rPr>
        <w:t xml:space="preserve"> </w:t>
      </w:r>
      <w:r w:rsidR="001B6373">
        <w:rPr>
          <w:spacing w:val="6"/>
        </w:rPr>
        <w:tab/>
      </w:r>
      <w:r>
        <w:t>EZH2.</w:t>
      </w:r>
      <w:r>
        <w:rPr>
          <w:spacing w:val="6"/>
        </w:rPr>
        <w:t xml:space="preserve"> </w:t>
      </w:r>
      <w:r w:rsidR="00DC0D99">
        <w:rPr>
          <w:spacing w:val="6"/>
        </w:rPr>
        <w:tab/>
      </w:r>
      <w:r>
        <w:rPr>
          <w:rFonts w:cs="Times New Roman"/>
          <w:i/>
        </w:rPr>
        <w:t xml:space="preserve">Molecular Endocrinology </w:t>
      </w:r>
      <w:r>
        <w:t>2010 24, 5:993-1006.</w:t>
      </w:r>
    </w:p>
    <w:p w14:paraId="0BDD9446" w14:textId="77777777" w:rsidR="00333C6D" w:rsidRDefault="00333C6D" w:rsidP="00333C6D">
      <w:pPr>
        <w:spacing w:before="16" w:line="260" w:lineRule="exact"/>
        <w:rPr>
          <w:sz w:val="26"/>
          <w:szCs w:val="26"/>
        </w:rPr>
      </w:pPr>
    </w:p>
    <w:p w14:paraId="4E8DF607" w14:textId="3770045B" w:rsidR="00333C6D" w:rsidRDefault="00333C6D" w:rsidP="00333C6D">
      <w:pPr>
        <w:pStyle w:val="BodyText"/>
        <w:ind w:right="120"/>
        <w:jc w:val="both"/>
      </w:pPr>
      <w:r>
        <w:rPr>
          <w:rFonts w:cs="Times New Roman"/>
          <w:b/>
          <w:bCs/>
        </w:rPr>
        <w:t>K.L.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Greathouse,</w:t>
      </w:r>
      <w:r>
        <w:rPr>
          <w:rFonts w:cs="Times New Roman"/>
          <w:b/>
          <w:bCs/>
          <w:spacing w:val="46"/>
        </w:rPr>
        <w:t xml:space="preserve"> </w:t>
      </w:r>
      <w:r>
        <w:t>K.L.,</w:t>
      </w:r>
      <w:r>
        <w:rPr>
          <w:spacing w:val="46"/>
        </w:rPr>
        <w:t xml:space="preserve"> </w:t>
      </w:r>
      <w:r>
        <w:t>J.D.</w:t>
      </w:r>
      <w:r>
        <w:rPr>
          <w:spacing w:val="46"/>
        </w:rPr>
        <w:t xml:space="preserve"> </w:t>
      </w:r>
      <w:r>
        <w:t>Cook,</w:t>
      </w:r>
      <w:r>
        <w:rPr>
          <w:spacing w:val="46"/>
        </w:rPr>
        <w:t xml:space="preserve"> </w:t>
      </w:r>
      <w:r>
        <w:t>K.</w:t>
      </w:r>
      <w:r>
        <w:rPr>
          <w:spacing w:val="46"/>
        </w:rPr>
        <w:t xml:space="preserve"> </w:t>
      </w:r>
      <w:r>
        <w:t>Lin,</w:t>
      </w:r>
      <w:r>
        <w:rPr>
          <w:spacing w:val="46"/>
        </w:rPr>
        <w:t xml:space="preserve"> </w:t>
      </w:r>
      <w:r>
        <w:t>B.J.</w:t>
      </w:r>
      <w:r>
        <w:rPr>
          <w:spacing w:val="46"/>
        </w:rPr>
        <w:t xml:space="preserve"> </w:t>
      </w:r>
      <w:r>
        <w:t>Davis,</w:t>
      </w:r>
      <w:r>
        <w:rPr>
          <w:spacing w:val="46"/>
        </w:rPr>
        <w:t xml:space="preserve"> </w:t>
      </w:r>
      <w:r>
        <w:t>T.</w:t>
      </w:r>
      <w:r>
        <w:rPr>
          <w:spacing w:val="46"/>
        </w:rPr>
        <w:t xml:space="preserve"> </w:t>
      </w:r>
      <w:r>
        <w:t>Berry,</w:t>
      </w:r>
      <w:r>
        <w:rPr>
          <w:spacing w:val="46"/>
        </w:rPr>
        <w:t xml:space="preserve"> </w:t>
      </w:r>
      <w:r>
        <w:t>T.</w:t>
      </w:r>
      <w:r>
        <w:rPr>
          <w:spacing w:val="46"/>
        </w:rPr>
        <w:t xml:space="preserve"> </w:t>
      </w:r>
      <w:r>
        <w:t>Bredfeldt,</w:t>
      </w:r>
      <w:r>
        <w:rPr>
          <w:spacing w:val="46"/>
        </w:rPr>
        <w:t xml:space="preserve"> </w:t>
      </w:r>
      <w:r w:rsidR="009573FB">
        <w:rPr>
          <w:spacing w:val="46"/>
        </w:rPr>
        <w:tab/>
      </w:r>
      <w:r>
        <w:t xml:space="preserve">C.L.Walker. </w:t>
      </w:r>
      <w:r w:rsidR="00196868">
        <w:tab/>
      </w:r>
      <w:r>
        <w:t>Identification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uterine</w:t>
      </w:r>
      <w:r>
        <w:rPr>
          <w:spacing w:val="11"/>
        </w:rPr>
        <w:t xml:space="preserve"> </w:t>
      </w:r>
      <w:r>
        <w:t>leiomyoma</w:t>
      </w:r>
      <w:r>
        <w:rPr>
          <w:spacing w:val="11"/>
        </w:rPr>
        <w:t xml:space="preserve"> </w:t>
      </w:r>
      <w:r>
        <w:t>genes</w:t>
      </w:r>
      <w:r>
        <w:rPr>
          <w:spacing w:val="11"/>
        </w:rPr>
        <w:t xml:space="preserve"> </w:t>
      </w:r>
      <w:r>
        <w:t>developmentally</w:t>
      </w:r>
      <w:r>
        <w:rPr>
          <w:spacing w:val="11"/>
        </w:rPr>
        <w:t xml:space="preserve"> </w:t>
      </w:r>
      <w:r w:rsidR="009573FB">
        <w:rPr>
          <w:spacing w:val="11"/>
        </w:rPr>
        <w:tab/>
      </w:r>
      <w:r>
        <w:t>reprogrammed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neonatal</w:t>
      </w:r>
      <w:r>
        <w:rPr>
          <w:spacing w:val="11"/>
        </w:rPr>
        <w:t xml:space="preserve"> </w:t>
      </w:r>
      <w:r>
        <w:t xml:space="preserve">exposure to diethylstilbestrol. </w:t>
      </w:r>
      <w:r>
        <w:rPr>
          <w:rFonts w:cs="Times New Roman"/>
          <w:i/>
        </w:rPr>
        <w:t>Reproductive Sciences</w:t>
      </w:r>
      <w:r>
        <w:t xml:space="preserve">. 2008 </w:t>
      </w:r>
      <w:r w:rsidR="009573FB">
        <w:tab/>
      </w:r>
      <w:r>
        <w:t>Oct; 15(8): 765-778.</w:t>
      </w:r>
    </w:p>
    <w:p w14:paraId="37245804" w14:textId="77777777" w:rsidR="00333C6D" w:rsidRDefault="00333C6D" w:rsidP="00333C6D">
      <w:pPr>
        <w:spacing w:before="16" w:line="260" w:lineRule="exact"/>
        <w:rPr>
          <w:sz w:val="26"/>
          <w:szCs w:val="26"/>
        </w:rPr>
      </w:pPr>
    </w:p>
    <w:p w14:paraId="08515365" w14:textId="509BDFB9" w:rsidR="00333C6D" w:rsidRDefault="00333C6D" w:rsidP="00333C6D">
      <w:pPr>
        <w:pStyle w:val="BodyText"/>
        <w:ind w:right="143"/>
      </w:pPr>
      <w:r>
        <w:rPr>
          <w:rFonts w:cs="Times New Roman"/>
          <w:b/>
          <w:bCs/>
        </w:rPr>
        <w:t xml:space="preserve">K.L. Greathouse, </w:t>
      </w:r>
      <w:r>
        <w:t xml:space="preserve">M. Samuels, N.M. DiMarco, D.S. Criswell. Effects of increased dietary fat </w:t>
      </w:r>
      <w:r w:rsidR="00103EF4">
        <w:tab/>
      </w:r>
      <w:r>
        <w:t xml:space="preserve">and exercise on skeletal muscle lipid peroxidation and antioxidant capacity in male rats. </w:t>
      </w:r>
      <w:r w:rsidR="00103EF4">
        <w:tab/>
      </w:r>
      <w:r>
        <w:rPr>
          <w:rFonts w:cs="Times New Roman"/>
          <w:i/>
        </w:rPr>
        <w:t>European Journal of Nutrition</w:t>
      </w:r>
      <w:r>
        <w:t>. 2005 44, 7: 429-435</w:t>
      </w:r>
      <w:r w:rsidR="00D85E9D">
        <w:t>.</w:t>
      </w:r>
    </w:p>
    <w:p w14:paraId="2D46C47A" w14:textId="77777777" w:rsidR="00D85E9D" w:rsidRDefault="00D85E9D" w:rsidP="00333C6D">
      <w:pPr>
        <w:pStyle w:val="BodyText"/>
        <w:ind w:right="143"/>
      </w:pPr>
    </w:p>
    <w:p w14:paraId="67E98C6C" w14:textId="77777777" w:rsidR="00EC19CF" w:rsidRDefault="00EC19CF" w:rsidP="00C837B1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68048743" w14:textId="77777777" w:rsidR="00103EF4" w:rsidRPr="00103EF4" w:rsidRDefault="00103EF4" w:rsidP="00103EF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103EF4">
        <w:rPr>
          <w:rFonts w:ascii="Times New Roman" w:hAnsi="Times New Roman" w:cs="Times New Roman"/>
          <w:b/>
          <w:sz w:val="24"/>
          <w:szCs w:val="24"/>
        </w:rPr>
        <w:t>EDITED BOOK CHAPTER</w:t>
      </w:r>
    </w:p>
    <w:p w14:paraId="1C680C8D" w14:textId="77777777" w:rsidR="00103EF4" w:rsidRDefault="00103EF4" w:rsidP="00103EF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1C532F74" w14:textId="2BD972E4" w:rsidR="00103EF4" w:rsidRDefault="00103EF4" w:rsidP="00103EF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03EF4">
        <w:rPr>
          <w:rFonts w:ascii="Times New Roman" w:hAnsi="Times New Roman" w:cs="Times New Roman"/>
          <w:b/>
          <w:bCs/>
          <w:sz w:val="24"/>
          <w:szCs w:val="24"/>
        </w:rPr>
        <w:t xml:space="preserve">K.L. Greathouse </w:t>
      </w:r>
      <w:r w:rsidRPr="00C17AB0">
        <w:rPr>
          <w:rFonts w:ascii="Times New Roman" w:hAnsi="Times New Roman" w:cs="Times New Roman"/>
          <w:sz w:val="24"/>
          <w:szCs w:val="24"/>
        </w:rPr>
        <w:t>and C.L. Walker</w:t>
      </w:r>
      <w:r w:rsidRPr="00103E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EF4">
        <w:rPr>
          <w:rFonts w:ascii="Times New Roman" w:hAnsi="Times New Roman" w:cs="Times New Roman"/>
          <w:sz w:val="24"/>
          <w:szCs w:val="24"/>
        </w:rPr>
        <w:t xml:space="preserve">Molecular Mechanisms of Endocrine Disruptors. In: </w:t>
      </w:r>
      <w:r w:rsidR="0063570A">
        <w:rPr>
          <w:rFonts w:ascii="Times New Roman" w:hAnsi="Times New Roman" w:cs="Times New Roman"/>
          <w:sz w:val="24"/>
          <w:szCs w:val="24"/>
        </w:rPr>
        <w:tab/>
      </w:r>
      <w:r w:rsidRPr="00103EF4">
        <w:rPr>
          <w:rFonts w:ascii="Times New Roman" w:hAnsi="Times New Roman" w:cs="Times New Roman"/>
          <w:i/>
          <w:sz w:val="24"/>
          <w:szCs w:val="24"/>
        </w:rPr>
        <w:t>Environmental Impacts on Reproductive Health and Fertility.</w:t>
      </w:r>
      <w:r w:rsidR="00D74287">
        <w:rPr>
          <w:rFonts w:ascii="Times New Roman" w:hAnsi="Times New Roman" w:cs="Times New Roman"/>
          <w:sz w:val="24"/>
          <w:szCs w:val="24"/>
        </w:rPr>
        <w:t xml:space="preserve"> (pp. 72-87)</w:t>
      </w:r>
      <w:r w:rsidRPr="00103E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3EF4">
        <w:rPr>
          <w:rFonts w:ascii="Times New Roman" w:hAnsi="Times New Roman" w:cs="Times New Roman"/>
          <w:sz w:val="24"/>
          <w:szCs w:val="24"/>
        </w:rPr>
        <w:t xml:space="preserve">Cambridge </w:t>
      </w:r>
      <w:r w:rsidR="0063570A">
        <w:rPr>
          <w:rFonts w:ascii="Times New Roman" w:hAnsi="Times New Roman" w:cs="Times New Roman"/>
          <w:sz w:val="24"/>
          <w:szCs w:val="24"/>
        </w:rPr>
        <w:tab/>
      </w:r>
      <w:r w:rsidRPr="00103EF4">
        <w:rPr>
          <w:rFonts w:ascii="Times New Roman" w:hAnsi="Times New Roman" w:cs="Times New Roman"/>
          <w:sz w:val="24"/>
          <w:szCs w:val="24"/>
        </w:rPr>
        <w:t>Press. 2009</w:t>
      </w:r>
      <w:r w:rsidR="00D74287">
        <w:rPr>
          <w:rFonts w:ascii="Times New Roman" w:hAnsi="Times New Roman" w:cs="Times New Roman"/>
          <w:sz w:val="24"/>
          <w:szCs w:val="24"/>
        </w:rPr>
        <w:t>.</w:t>
      </w:r>
    </w:p>
    <w:p w14:paraId="1EAC5DB2" w14:textId="77777777" w:rsidR="00103EF4" w:rsidRDefault="00103EF4" w:rsidP="00103EF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7BD94306" w14:textId="77777777" w:rsidR="00103EF4" w:rsidRDefault="00103EF4" w:rsidP="00103EF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103EF4">
        <w:rPr>
          <w:rFonts w:ascii="Times New Roman" w:hAnsi="Times New Roman" w:cs="Times New Roman"/>
          <w:b/>
          <w:sz w:val="24"/>
          <w:szCs w:val="24"/>
        </w:rPr>
        <w:t>MANUSCRIPTS UNDER REVIEW FOR PUBLICATION</w:t>
      </w:r>
    </w:p>
    <w:p w14:paraId="48EFEED0" w14:textId="77777777" w:rsidR="00C22345" w:rsidRDefault="00C22345" w:rsidP="00103EF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1F4FF3E7" w14:textId="6C7CA4C5" w:rsidR="001E0A10" w:rsidRDefault="00C22345" w:rsidP="00304E1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22345">
        <w:rPr>
          <w:rFonts w:ascii="Times New Roman" w:hAnsi="Times New Roman" w:cs="Times New Roman"/>
          <w:b/>
          <w:sz w:val="24"/>
          <w:szCs w:val="24"/>
        </w:rPr>
        <w:t>L. Greathouse</w:t>
      </w:r>
      <w:r w:rsidRPr="00C22345">
        <w:rPr>
          <w:rFonts w:ascii="Times New Roman" w:hAnsi="Times New Roman" w:cs="Times New Roman"/>
          <w:sz w:val="24"/>
          <w:szCs w:val="24"/>
        </w:rPr>
        <w:t xml:space="preserve">, J. White, V. Bliskovsky, A. Vargas, E. Polley, E. Bowman, M. Khan, A. Robles, </w:t>
      </w:r>
      <w:r w:rsidR="00D77560">
        <w:rPr>
          <w:rFonts w:ascii="Times New Roman" w:hAnsi="Times New Roman" w:cs="Times New Roman"/>
          <w:sz w:val="24"/>
          <w:szCs w:val="24"/>
        </w:rPr>
        <w:tab/>
      </w:r>
      <w:r w:rsidRPr="00C22345">
        <w:rPr>
          <w:rFonts w:ascii="Times New Roman" w:hAnsi="Times New Roman" w:cs="Times New Roman"/>
          <w:sz w:val="24"/>
          <w:szCs w:val="24"/>
        </w:rPr>
        <w:t>B. Ryan</w:t>
      </w:r>
      <w:r w:rsidRPr="00C223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2345">
        <w:rPr>
          <w:rFonts w:ascii="Times New Roman" w:hAnsi="Times New Roman" w:cs="Times New Roman"/>
          <w:sz w:val="24"/>
          <w:szCs w:val="24"/>
        </w:rPr>
        <w:t xml:space="preserve">, A. Dzutsev, G. Trinchieri, M. Pineda, S. Bilke, P. Meltzer, C. Deming, S. </w:t>
      </w:r>
      <w:r w:rsidR="00D77560">
        <w:rPr>
          <w:rFonts w:ascii="Times New Roman" w:hAnsi="Times New Roman" w:cs="Times New Roman"/>
          <w:sz w:val="24"/>
          <w:szCs w:val="24"/>
        </w:rPr>
        <w:tab/>
      </w:r>
      <w:r w:rsidRPr="00C22345">
        <w:rPr>
          <w:rFonts w:ascii="Times New Roman" w:hAnsi="Times New Roman" w:cs="Times New Roman"/>
          <w:sz w:val="24"/>
          <w:szCs w:val="24"/>
        </w:rPr>
        <w:t>Conlan, J. Oh, J.A. Segre, C.C. Harris</w:t>
      </w:r>
      <w:r>
        <w:rPr>
          <w:rFonts w:ascii="Times New Roman" w:hAnsi="Times New Roman" w:cs="Times New Roman"/>
          <w:sz w:val="24"/>
          <w:szCs w:val="24"/>
        </w:rPr>
        <w:t>. (under review at</w:t>
      </w:r>
      <w:r w:rsidR="001E0A10">
        <w:rPr>
          <w:rFonts w:ascii="Times New Roman" w:hAnsi="Times New Roman" w:cs="Times New Roman"/>
          <w:sz w:val="24"/>
          <w:szCs w:val="24"/>
        </w:rPr>
        <w:t xml:space="preserve"> </w:t>
      </w:r>
      <w:r w:rsidR="001E0A10">
        <w:rPr>
          <w:rFonts w:ascii="Times New Roman" w:hAnsi="Times New Roman" w:cs="Times New Roman"/>
          <w:i/>
          <w:sz w:val="24"/>
          <w:szCs w:val="24"/>
        </w:rPr>
        <w:t>Cancer Discovery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E0A10">
        <w:rPr>
          <w:rFonts w:ascii="Times New Roman" w:hAnsi="Times New Roman" w:cs="Times New Roman"/>
          <w:sz w:val="24"/>
          <w:szCs w:val="24"/>
        </w:rPr>
        <w:t>“</w:t>
      </w:r>
      <w:r w:rsidRPr="00C22345">
        <w:rPr>
          <w:rFonts w:ascii="Times New Roman" w:hAnsi="Times New Roman" w:cs="Times New Roman"/>
          <w:sz w:val="24"/>
          <w:szCs w:val="24"/>
        </w:rPr>
        <w:t>Microbiome-</w:t>
      </w:r>
      <w:r w:rsidR="001E0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FFA2A" w14:textId="762D94C3" w:rsidR="00A65672" w:rsidRDefault="001E0A10" w:rsidP="00304E1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2345" w:rsidRPr="00C22345">
        <w:rPr>
          <w:rFonts w:ascii="Times New Roman" w:hAnsi="Times New Roman" w:cs="Times New Roman"/>
          <w:sz w:val="24"/>
          <w:szCs w:val="24"/>
        </w:rPr>
        <w:t xml:space="preserve">TP53 Gene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2345" w:rsidRPr="00C22345">
        <w:rPr>
          <w:rFonts w:ascii="Times New Roman" w:hAnsi="Times New Roman" w:cs="Times New Roman"/>
          <w:sz w:val="24"/>
          <w:szCs w:val="24"/>
        </w:rPr>
        <w:t>nteraction in Human Lung Cancer</w:t>
      </w:r>
      <w:r w:rsidR="00C223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22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49774" w14:textId="77777777" w:rsidR="001E0A10" w:rsidRDefault="001E0A10" w:rsidP="00304E1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0446E03" w14:textId="77777777" w:rsidR="001E0A10" w:rsidRDefault="001E0A10" w:rsidP="001E0A1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Daquigan, A. M. Seekatz, </w:t>
      </w:r>
      <w:r w:rsidRPr="001E0A10">
        <w:rPr>
          <w:rFonts w:ascii="Times New Roman" w:hAnsi="Times New Roman" w:cs="Times New Roman"/>
          <w:b/>
          <w:sz w:val="24"/>
          <w:szCs w:val="24"/>
        </w:rPr>
        <w:t>K. L. Greathouse</w:t>
      </w:r>
      <w:r>
        <w:rPr>
          <w:rFonts w:ascii="Times New Roman" w:hAnsi="Times New Roman" w:cs="Times New Roman"/>
          <w:sz w:val="24"/>
          <w:szCs w:val="24"/>
        </w:rPr>
        <w:t xml:space="preserve">, V. B. Young, J. R. White. “High-rsolution  </w:t>
      </w:r>
    </w:p>
    <w:p w14:paraId="5318030A" w14:textId="77777777" w:rsidR="001E0A10" w:rsidRDefault="001E0A10" w:rsidP="001E0A1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profiling of the gut microbiome reveals the extent of </w:t>
      </w:r>
      <w:r>
        <w:rPr>
          <w:rFonts w:ascii="Times New Roman" w:hAnsi="Times New Roman" w:cs="Times New Roman"/>
          <w:i/>
          <w:sz w:val="24"/>
          <w:szCs w:val="24"/>
        </w:rPr>
        <w:t xml:space="preserve">Clostridium difficile </w:t>
      </w:r>
      <w:r>
        <w:rPr>
          <w:rFonts w:ascii="Times New Roman" w:hAnsi="Times New Roman" w:cs="Times New Roman"/>
          <w:sz w:val="24"/>
          <w:szCs w:val="24"/>
        </w:rPr>
        <w:t xml:space="preserve">burden.” (Under </w:t>
      </w:r>
    </w:p>
    <w:p w14:paraId="3492FF14" w14:textId="7993E2DE" w:rsidR="001E0A10" w:rsidRPr="001E0A10" w:rsidRDefault="001E0A10" w:rsidP="001E0A1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review at </w:t>
      </w:r>
      <w:r>
        <w:rPr>
          <w:rFonts w:ascii="Times New Roman" w:hAnsi="Times New Roman" w:cs="Times New Roman"/>
          <w:i/>
          <w:sz w:val="24"/>
          <w:szCs w:val="24"/>
        </w:rPr>
        <w:t>mSystems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8CFF7D" w14:textId="77777777" w:rsidR="00A65672" w:rsidRDefault="00A65672" w:rsidP="00A65672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323D45" w14:textId="03BE5C39" w:rsidR="00A65672" w:rsidRPr="001E0A10" w:rsidRDefault="00A65672" w:rsidP="00A65672">
      <w:pPr>
        <w:tabs>
          <w:tab w:val="left" w:pos="720"/>
        </w:tabs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Ashley J. Vargas, </w:t>
      </w:r>
      <w:r w:rsidRPr="00AA0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K. Leigh Greathouse</w:t>
      </w:r>
      <w:r w:rsidRPr="00AA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Husen Zhang, Akriti Trehan, Jessica Saw, Elise Bowman, Giorgio Trinchieri and Curtis C. Harris. “The V3-4 variable region of the 16S rRNA gene performs better than the V4 variable region in human esophageal tissue samples.” </w:t>
      </w:r>
      <w:r w:rsidR="001E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(Under review at </w:t>
      </w:r>
      <w:r w:rsidRPr="00AA0F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Microbiome</w:t>
      </w:r>
      <w:r w:rsidR="001E0A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BAC2416" w14:textId="77777777" w:rsidR="00103EF4" w:rsidRDefault="00103EF4" w:rsidP="00103EF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04D2E97A" w14:textId="77777777" w:rsidR="00103EF4" w:rsidRDefault="00103EF4" w:rsidP="00103EF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103EF4">
        <w:rPr>
          <w:rFonts w:ascii="Times New Roman" w:hAnsi="Times New Roman" w:cs="Times New Roman"/>
          <w:b/>
          <w:sz w:val="24"/>
          <w:szCs w:val="24"/>
        </w:rPr>
        <w:t>INVITED PUBLICATIONS</w:t>
      </w:r>
    </w:p>
    <w:p w14:paraId="47340B3B" w14:textId="77777777" w:rsidR="00C22345" w:rsidRPr="00103EF4" w:rsidRDefault="00C22345" w:rsidP="00103EF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65F12021" w14:textId="2B797C75" w:rsidR="00103EF4" w:rsidRPr="00C22345" w:rsidRDefault="00103EF4" w:rsidP="00103EF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00313">
        <w:rPr>
          <w:rFonts w:ascii="Times New Roman" w:hAnsi="Times New Roman" w:cs="Times New Roman"/>
          <w:b/>
          <w:bCs/>
          <w:sz w:val="24"/>
          <w:szCs w:val="24"/>
        </w:rPr>
        <w:t xml:space="preserve">K.L. Greathouse, </w:t>
      </w:r>
      <w:r w:rsidRPr="00B00313">
        <w:rPr>
          <w:rFonts w:ascii="Times New Roman" w:hAnsi="Times New Roman" w:cs="Times New Roman"/>
          <w:sz w:val="24"/>
          <w:szCs w:val="24"/>
        </w:rPr>
        <w:t>C.C. Harris, S. Bultman</w:t>
      </w:r>
      <w:r w:rsidRPr="00B003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00313">
        <w:rPr>
          <w:rFonts w:ascii="Times New Roman" w:hAnsi="Times New Roman" w:cs="Times New Roman"/>
          <w:sz w:val="24"/>
          <w:szCs w:val="24"/>
        </w:rPr>
        <w:t xml:space="preserve">Dysfunctional families: Clostridium scindens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B00313">
        <w:rPr>
          <w:rFonts w:ascii="Times New Roman" w:hAnsi="Times New Roman" w:cs="Times New Roman"/>
          <w:sz w:val="24"/>
          <w:szCs w:val="24"/>
        </w:rPr>
        <w:t xml:space="preserve">secondary bile acids inhibit the growth of Clostridium difficile. </w:t>
      </w:r>
      <w:r>
        <w:rPr>
          <w:rFonts w:ascii="Times New Roman" w:hAnsi="Times New Roman" w:cs="Times New Roman"/>
          <w:i/>
          <w:sz w:val="24"/>
          <w:szCs w:val="24"/>
        </w:rPr>
        <w:t xml:space="preserve">Cell Metabolism. </w:t>
      </w:r>
      <w:r>
        <w:rPr>
          <w:rFonts w:ascii="Times New Roman" w:hAnsi="Times New Roman" w:cs="Times New Roman"/>
          <w:sz w:val="24"/>
          <w:szCs w:val="24"/>
        </w:rPr>
        <w:t xml:space="preserve">21(1): </w:t>
      </w:r>
      <w:r w:rsidR="00C22345">
        <w:rPr>
          <w:rFonts w:ascii="Times New Roman" w:hAnsi="Times New Roman" w:cs="Times New Roman"/>
          <w:sz w:val="24"/>
          <w:szCs w:val="24"/>
        </w:rPr>
        <w:tab/>
        <w:t>9-</w:t>
      </w:r>
      <w:r w:rsidR="005870B5">
        <w:rPr>
          <w:rFonts w:ascii="Times New Roman" w:hAnsi="Times New Roman" w:cs="Times New Roman"/>
          <w:sz w:val="24"/>
          <w:szCs w:val="24"/>
        </w:rPr>
        <w:tab/>
      </w:r>
      <w:r w:rsidR="00C22345">
        <w:rPr>
          <w:rFonts w:ascii="Times New Roman" w:hAnsi="Times New Roman" w:cs="Times New Roman"/>
          <w:sz w:val="24"/>
          <w:szCs w:val="24"/>
        </w:rPr>
        <w:t>10, 2015.</w:t>
      </w:r>
    </w:p>
    <w:p w14:paraId="55F1A45A" w14:textId="77777777" w:rsidR="0081438A" w:rsidRDefault="0081438A" w:rsidP="00492E99">
      <w:pPr>
        <w:tabs>
          <w:tab w:val="left" w:pos="2340"/>
        </w:tabs>
      </w:pPr>
    </w:p>
    <w:p w14:paraId="72D1CE74" w14:textId="77777777" w:rsidR="0081438A" w:rsidRDefault="0081438A" w:rsidP="00492E9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14:paraId="0CC52ACE" w14:textId="77777777" w:rsidR="00153CFC" w:rsidRPr="00296D3A" w:rsidRDefault="00153CFC" w:rsidP="00153CFC">
      <w:pPr>
        <w:pStyle w:val="BodyTextIndent3"/>
        <w:pBdr>
          <w:bottom w:val="single" w:sz="12" w:space="1" w:color="auto"/>
        </w:pBdr>
        <w:tabs>
          <w:tab w:val="left" w:pos="360"/>
        </w:tabs>
        <w:ind w:left="720" w:hanging="720"/>
        <w:rPr>
          <w:rFonts w:eastAsia="Batang"/>
          <w:sz w:val="22"/>
          <w:szCs w:val="22"/>
          <w:lang w:eastAsia="ko-KR"/>
        </w:rPr>
      </w:pPr>
    </w:p>
    <w:p w14:paraId="0307D72A" w14:textId="77777777" w:rsidR="00153CFC" w:rsidRPr="00296D3A" w:rsidRDefault="00153CFC" w:rsidP="00153CFC">
      <w:pPr>
        <w:rPr>
          <w:b/>
          <w:lang w:eastAsia="ko-KR"/>
        </w:rPr>
      </w:pPr>
    </w:p>
    <w:p w14:paraId="5ED60DD2" w14:textId="078919E7" w:rsidR="00153CFC" w:rsidRPr="00D82F8C" w:rsidRDefault="00153CFC" w:rsidP="00153CFC">
      <w:pPr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D82F8C">
        <w:rPr>
          <w:rFonts w:ascii="Times New Roman" w:hAnsi="Times New Roman" w:cs="Times New Roman"/>
          <w:b/>
          <w:sz w:val="24"/>
          <w:szCs w:val="24"/>
          <w:lang w:eastAsia="ko-KR"/>
        </w:rPr>
        <w:t>REFEREED PRESENTATIONS AT PROFESSIONAL MEETINGS</w:t>
      </w:r>
    </w:p>
    <w:p w14:paraId="1BF1C2B8" w14:textId="77777777" w:rsidR="00153CFC" w:rsidRDefault="00153CFC" w:rsidP="00153CFC">
      <w:pPr>
        <w:rPr>
          <w:b/>
          <w:lang w:eastAsia="ko-KR"/>
        </w:rPr>
      </w:pPr>
    </w:p>
    <w:p w14:paraId="4CDC1ECD" w14:textId="5FAF9776" w:rsidR="00D82F8C" w:rsidRPr="00B34C68" w:rsidRDefault="00153CFC" w:rsidP="00D82F8C">
      <w:pPr>
        <w:pStyle w:val="BodyText"/>
        <w:tabs>
          <w:tab w:val="left" w:pos="720"/>
          <w:tab w:val="left" w:pos="2319"/>
        </w:tabs>
        <w:spacing w:line="274" w:lineRule="exact"/>
        <w:ind w:left="0"/>
      </w:pPr>
      <w:r>
        <w:rPr>
          <w:b/>
          <w:lang w:eastAsia="ko-KR"/>
        </w:rPr>
        <w:t>K. Leigh Greathouse</w:t>
      </w:r>
      <w:r>
        <w:rPr>
          <w:rFonts w:ascii="Arial" w:eastAsia="Calibri" w:hAnsi="Arial" w:cs="Arial"/>
        </w:rPr>
        <w:t xml:space="preserve">, </w:t>
      </w:r>
      <w:r w:rsidRPr="00D82F8C">
        <w:rPr>
          <w:lang w:eastAsia="ko-KR"/>
        </w:rPr>
        <w:t xml:space="preserve">J. White, V. Bliskovsky, A. Vargas, E. Polley, E. Bowman, M. Khan, A. </w:t>
      </w:r>
      <w:r w:rsidR="00D82F8C">
        <w:rPr>
          <w:lang w:eastAsia="ko-KR"/>
        </w:rPr>
        <w:t xml:space="preserve">  </w:t>
      </w:r>
      <w:r w:rsidR="00D82F8C">
        <w:rPr>
          <w:lang w:eastAsia="ko-KR"/>
        </w:rPr>
        <w:tab/>
      </w:r>
      <w:r w:rsidRPr="00D82F8C">
        <w:rPr>
          <w:lang w:eastAsia="ko-KR"/>
        </w:rPr>
        <w:t xml:space="preserve">Robles, B. Ryan, A. Dzutsev, G. Trinchieri, M. Pineda, S. Bilke, P. Meltzer, C. Deming, S. </w:t>
      </w:r>
      <w:r w:rsidR="00D82F8C">
        <w:rPr>
          <w:lang w:eastAsia="ko-KR"/>
        </w:rPr>
        <w:tab/>
      </w:r>
      <w:r w:rsidRPr="00D82F8C">
        <w:rPr>
          <w:lang w:eastAsia="ko-KR"/>
        </w:rPr>
        <w:t>Conlan, J. Oh, J.A. Segre, C.C. Harris</w:t>
      </w:r>
      <w:r w:rsidR="00D82F8C">
        <w:rPr>
          <w:lang w:eastAsia="ko-KR"/>
        </w:rPr>
        <w:t>.</w:t>
      </w:r>
      <w:r w:rsidR="00D82F8C" w:rsidRPr="00D82F8C">
        <w:rPr>
          <w:rFonts w:ascii="Arial" w:eastAsia="Calibri" w:hAnsi="Arial" w:cs="Arial"/>
        </w:rPr>
        <w:t xml:space="preserve"> </w:t>
      </w:r>
      <w:r w:rsidR="00D82F8C" w:rsidRPr="00D82F8C">
        <w:rPr>
          <w:lang w:eastAsia="ko-KR"/>
        </w:rPr>
        <w:t xml:space="preserve">Microbiome-TP53 Gene Interaction in Human Lung </w:t>
      </w:r>
      <w:r w:rsidR="00D82F8C">
        <w:rPr>
          <w:lang w:eastAsia="ko-KR"/>
        </w:rPr>
        <w:tab/>
      </w:r>
      <w:r w:rsidR="00D82F8C" w:rsidRPr="00D82F8C">
        <w:rPr>
          <w:lang w:eastAsia="ko-KR"/>
        </w:rPr>
        <w:t>Cancer</w:t>
      </w:r>
      <w:r w:rsidR="00D82F8C">
        <w:rPr>
          <w:lang w:eastAsia="ko-KR"/>
        </w:rPr>
        <w:t xml:space="preserve">. </w:t>
      </w:r>
      <w:r w:rsidR="00D82F8C" w:rsidRPr="004E51F5">
        <w:rPr>
          <w:i/>
        </w:rPr>
        <w:t>Human Immunity and the Microbiome in Health and Disease</w:t>
      </w:r>
      <w:r w:rsidR="00D82F8C">
        <w:rPr>
          <w:i/>
        </w:rPr>
        <w:t>,</w:t>
      </w:r>
      <w:r w:rsidR="00D82F8C" w:rsidRPr="004E51F5">
        <w:rPr>
          <w:i/>
        </w:rPr>
        <w:t xml:space="preserve"> </w:t>
      </w:r>
      <w:r w:rsidR="00D82F8C">
        <w:rPr>
          <w:i/>
        </w:rPr>
        <w:t xml:space="preserve">Cell Symposia, </w:t>
      </w:r>
      <w:r w:rsidR="00D82F8C">
        <w:rPr>
          <w:i/>
        </w:rPr>
        <w:tab/>
        <w:t>Montreal, Canada, Sept. 27-29, 2015.</w:t>
      </w:r>
      <w:r w:rsidR="00B34C68">
        <w:rPr>
          <w:i/>
        </w:rPr>
        <w:t xml:space="preserve"> </w:t>
      </w:r>
      <w:r w:rsidR="00B34C68">
        <w:t>(Invited talk)</w:t>
      </w:r>
    </w:p>
    <w:p w14:paraId="34391C6C" w14:textId="77777777" w:rsidR="00153CFC" w:rsidRPr="00D82F8C" w:rsidRDefault="00153CFC" w:rsidP="00153CFC">
      <w:pPr>
        <w:spacing w:before="16" w:line="250" w:lineRule="auto"/>
        <w:ind w:left="100" w:right="256"/>
        <w:jc w:val="both"/>
        <w:rPr>
          <w:rFonts w:ascii="Times New Roman" w:eastAsia="Times New Roman" w:hAnsi="Times New Roman" w:cs="Times New Roman"/>
          <w:bCs/>
          <w:spacing w:val="2"/>
        </w:rPr>
      </w:pPr>
    </w:p>
    <w:p w14:paraId="21F28FE1" w14:textId="6C010ED1" w:rsidR="00153CFC" w:rsidRPr="00B34C68" w:rsidRDefault="00153CFC" w:rsidP="00153CFC">
      <w:pPr>
        <w:spacing w:before="16" w:line="250" w:lineRule="auto"/>
        <w:ind w:left="100" w:right="2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ei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hou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rt.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arris.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ciated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icr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ab/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oach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pe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Cance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Con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ence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Ju</w:t>
      </w:r>
      <w:r>
        <w:rPr>
          <w:rFonts w:ascii="Times New Roman" w:eastAsia="Times New Roman" w:hAnsi="Times New Roman" w:cs="Times New Roman"/>
          <w:i/>
        </w:rPr>
        <w:t>ly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</w:rPr>
        <w:tab/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pen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2013</w:t>
      </w:r>
      <w:r w:rsidR="00B34C68">
        <w:rPr>
          <w:rFonts w:ascii="Times New Roman" w:eastAsia="Times New Roman" w:hAnsi="Times New Roman" w:cs="Times New Roman"/>
          <w:i/>
          <w:spacing w:val="1"/>
        </w:rPr>
        <w:t xml:space="preserve">. </w:t>
      </w:r>
      <w:r w:rsidR="00B34C68">
        <w:rPr>
          <w:rFonts w:ascii="Times New Roman" w:eastAsia="Times New Roman" w:hAnsi="Times New Roman" w:cs="Times New Roman"/>
          <w:spacing w:val="1"/>
        </w:rPr>
        <w:t>(Invite talk)</w:t>
      </w:r>
    </w:p>
    <w:p w14:paraId="71867C68" w14:textId="77777777" w:rsidR="00153CFC" w:rsidRDefault="00153CFC" w:rsidP="00153CFC">
      <w:pPr>
        <w:spacing w:before="19" w:line="260" w:lineRule="exact"/>
        <w:rPr>
          <w:sz w:val="26"/>
          <w:szCs w:val="26"/>
        </w:rPr>
      </w:pPr>
    </w:p>
    <w:p w14:paraId="4F5FA189" w14:textId="12E39E5C" w:rsidR="00153CFC" w:rsidRPr="00B34C68" w:rsidRDefault="00153CFC" w:rsidP="00153CFC">
      <w:pPr>
        <w:spacing w:line="224" w:lineRule="auto"/>
        <w:ind w:left="100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 Leigh Greathous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Polley, A. Dzutsev, C.C. Harris, Identification of mucosa-associated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bacteria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colon cancer: a multiplatform approach.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Aspen Lung Conference, June 4-7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2013, Aspen, CO.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C68">
        <w:rPr>
          <w:rFonts w:ascii="Times New Roman" w:eastAsia="Times New Roman" w:hAnsi="Times New Roman" w:cs="Times New Roman"/>
          <w:sz w:val="24"/>
          <w:szCs w:val="24"/>
        </w:rPr>
        <w:t>(poster)</w:t>
      </w:r>
    </w:p>
    <w:p w14:paraId="22C4D312" w14:textId="77777777" w:rsidR="00153CFC" w:rsidRDefault="00153CFC" w:rsidP="00153CFC">
      <w:pPr>
        <w:spacing w:before="14" w:line="280" w:lineRule="exact"/>
        <w:rPr>
          <w:sz w:val="28"/>
          <w:szCs w:val="28"/>
        </w:rPr>
      </w:pPr>
    </w:p>
    <w:p w14:paraId="73E22C42" w14:textId="0A70DD1C" w:rsidR="00153CFC" w:rsidRDefault="00153CFC" w:rsidP="00B34C68">
      <w:pPr>
        <w:spacing w:line="224" w:lineRule="auto"/>
        <w:ind w:left="100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K. Leigh Greathouse,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Polley, A. Dzutsev, C.C. Harris, Identification of bacteria </w:t>
      </w:r>
      <w:r w:rsidR="0021476D">
        <w:rPr>
          <w:rFonts w:ascii="Times New Roman" w:eastAsia="Times New Roman" w:hAnsi="Times New Roman" w:cs="Times New Roman"/>
          <w:sz w:val="24"/>
          <w:szCs w:val="24"/>
        </w:rPr>
        <w:tab/>
        <w:t xml:space="preserve">associated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colon cancer: a multiplatform approach.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Cell Symposia: </w:t>
      </w:r>
      <w:r w:rsidR="0021476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Microbiome </w:t>
      </w:r>
      <w:r w:rsidR="0021476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and Host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Health, May 12-14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Lisbon,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Portugal.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C68">
        <w:rPr>
          <w:rFonts w:ascii="Times New Roman" w:eastAsia="Times New Roman" w:hAnsi="Times New Roman" w:cs="Times New Roman"/>
          <w:sz w:val="24"/>
          <w:szCs w:val="24"/>
        </w:rPr>
        <w:t>(poster)</w:t>
      </w:r>
    </w:p>
    <w:p w14:paraId="46C8CE32" w14:textId="77777777" w:rsidR="00153CFC" w:rsidRDefault="00153CFC" w:rsidP="00153CFC">
      <w:pPr>
        <w:spacing w:before="14" w:line="280" w:lineRule="exact"/>
        <w:rPr>
          <w:sz w:val="28"/>
          <w:szCs w:val="28"/>
        </w:rPr>
      </w:pPr>
    </w:p>
    <w:p w14:paraId="209B3580" w14:textId="7F66435D" w:rsidR="00153CFC" w:rsidRDefault="00153CFC" w:rsidP="00B34C68">
      <w:pPr>
        <w:spacing w:line="224" w:lineRule="auto"/>
        <w:ind w:left="100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 Leigh Greathouse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J. Chriqui, T. Agers-Collins, F. Perna. State Sales Tax on Snacks and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Soda is Positively Associated with Nutrition Policy in U.S. Schools.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</w:t>
      </w:r>
      <w:r w:rsidR="00D82F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Society for Behavior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Nutrition and Physical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Activity Conference, May 23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-26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82F8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Austin, TX, 2012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34C68">
        <w:rPr>
          <w:rFonts w:ascii="Times New Roman" w:eastAsia="Times New Roman" w:hAnsi="Times New Roman" w:cs="Times New Roman"/>
          <w:sz w:val="24"/>
          <w:szCs w:val="24"/>
        </w:rPr>
        <w:t>(poster)</w:t>
      </w:r>
    </w:p>
    <w:p w14:paraId="7D602119" w14:textId="77777777" w:rsidR="00153CFC" w:rsidRDefault="00153CFC" w:rsidP="00153CFC">
      <w:pPr>
        <w:spacing w:before="19" w:line="260" w:lineRule="exact"/>
        <w:rPr>
          <w:sz w:val="26"/>
          <w:szCs w:val="26"/>
        </w:rPr>
      </w:pPr>
    </w:p>
    <w:p w14:paraId="6BE2C5B9" w14:textId="53CC40D1" w:rsidR="00153CFC" w:rsidRDefault="00153CFC" w:rsidP="00B34C68">
      <w:pPr>
        <w:spacing w:line="224" w:lineRule="auto"/>
        <w:ind w:left="100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Greathouse, K.L.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Platz, E. “Association of maternal education levels with maternal </w:t>
      </w:r>
      <w:r w:rsidR="00B34C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weight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gain and high birth weight babies”.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SKCCC Fellow Research Day, Tuesday, 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17, 2011 at Johns Hopkins Cancer Research Building, Baltimore, MD.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C68">
        <w:rPr>
          <w:rFonts w:ascii="Times New Roman" w:eastAsia="Times New Roman" w:hAnsi="Times New Roman" w:cs="Times New Roman"/>
          <w:sz w:val="24"/>
          <w:szCs w:val="24"/>
        </w:rPr>
        <w:t>(poster)</w:t>
      </w:r>
    </w:p>
    <w:p w14:paraId="75C83DF8" w14:textId="77777777" w:rsidR="00153CFC" w:rsidRDefault="00153CFC" w:rsidP="00153CFC">
      <w:pPr>
        <w:spacing w:before="6" w:line="280" w:lineRule="exact"/>
        <w:rPr>
          <w:sz w:val="28"/>
          <w:szCs w:val="28"/>
        </w:rPr>
      </w:pPr>
    </w:p>
    <w:p w14:paraId="1DFE455D" w14:textId="5EF6D2B8" w:rsidR="00153CFC" w:rsidRPr="00B34C68" w:rsidRDefault="00153CFC" w:rsidP="00153CFC">
      <w:pPr>
        <w:spacing w:line="229" w:lineRule="auto"/>
        <w:ind w:left="100" w:right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Greathouse KL,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Bredfeldt T, Everitt JI, Lin K, Berry T, Kannan K, Mittelstadt ML, Ho SM,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Walker CL Xenoestrogen-s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ecific modulation of non-genomic signaling through histone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methyltransferase, EZH2, correlates with developmental reprogramming of gene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expression and tumorigenesis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Institute for Cancer Research Annual Conference, </w:t>
      </w:r>
      <w:r w:rsidR="00D82F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Nov 4</w:t>
      </w: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2011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34C68">
        <w:rPr>
          <w:rFonts w:ascii="Times New Roman" w:eastAsia="Times New Roman" w:hAnsi="Times New Roman" w:cs="Times New Roman"/>
          <w:sz w:val="24"/>
          <w:szCs w:val="24"/>
        </w:rPr>
        <w:t>(poster)</w:t>
      </w:r>
    </w:p>
    <w:p w14:paraId="3EB7B469" w14:textId="77777777" w:rsidR="00153CFC" w:rsidRDefault="00153CFC" w:rsidP="00153CFC">
      <w:pPr>
        <w:spacing w:before="12" w:line="280" w:lineRule="exact"/>
        <w:rPr>
          <w:sz w:val="28"/>
          <w:szCs w:val="28"/>
        </w:rPr>
      </w:pPr>
    </w:p>
    <w:p w14:paraId="2890FFC1" w14:textId="71B891F7" w:rsidR="00153CFC" w:rsidRPr="00B34C68" w:rsidRDefault="00153CFC" w:rsidP="00153CFC">
      <w:pPr>
        <w:spacing w:line="250" w:lineRule="auto"/>
        <w:ind w:left="100" w:right="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K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hou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Cook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.J.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av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den</w:t>
      </w:r>
      <w:r>
        <w:rPr>
          <w:rFonts w:ascii="Times New Roman" w:eastAsia="Times New Roman" w:hAnsi="Times New Roman" w:cs="Times New Roman"/>
        </w:rPr>
        <w:t>tifi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 w:rsidR="00D82F8C">
        <w:rPr>
          <w:rFonts w:ascii="Times New Roman" w:eastAsia="Times New Roman" w:hAnsi="Times New Roman" w:cs="Times New Roman"/>
          <w:w w:val="102"/>
        </w:rPr>
        <w:tab/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gene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neona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expo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xenoe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ogen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 w:rsidR="00D82F8C">
        <w:rPr>
          <w:rFonts w:ascii="Times New Roman" w:eastAsia="Times New Roman" w:hAnsi="Times New Roman" w:cs="Times New Roman"/>
          <w:w w:val="102"/>
        </w:rPr>
        <w:tab/>
      </w:r>
      <w:r>
        <w:rPr>
          <w:rFonts w:ascii="Times New Roman" w:eastAsia="Times New Roman" w:hAnsi="Times New Roman" w:cs="Times New Roman"/>
          <w:i/>
          <w:spacing w:val="1"/>
        </w:rPr>
        <w:t>PPT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X</w:t>
      </w:r>
      <w:r>
        <w:rPr>
          <w:rFonts w:ascii="Times New Roman" w:eastAsia="Times New Roman" w:hAnsi="Times New Roman" w:cs="Times New Roman"/>
          <w:i/>
        </w:rPr>
        <w:t>II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ng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Beach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2009</w:t>
      </w:r>
      <w:r>
        <w:rPr>
          <w:rFonts w:ascii="Times New Roman" w:eastAsia="Times New Roman" w:hAnsi="Times New Roman" w:cs="Times New Roman"/>
        </w:rPr>
        <w:t>.</w:t>
      </w:r>
      <w:r w:rsidR="00B34C68">
        <w:rPr>
          <w:rFonts w:ascii="Times New Roman" w:eastAsia="Times New Roman" w:hAnsi="Times New Roman" w:cs="Times New Roman"/>
        </w:rPr>
        <w:t xml:space="preserve"> (Invited talk)</w:t>
      </w:r>
    </w:p>
    <w:p w14:paraId="5DB06042" w14:textId="77777777" w:rsidR="00153CFC" w:rsidRDefault="00153CFC" w:rsidP="00153CFC">
      <w:pPr>
        <w:spacing w:before="5" w:line="260" w:lineRule="exact"/>
        <w:rPr>
          <w:sz w:val="26"/>
          <w:szCs w:val="26"/>
        </w:rPr>
      </w:pPr>
    </w:p>
    <w:p w14:paraId="5269B950" w14:textId="22C4E998" w:rsidR="00153CFC" w:rsidRPr="00B34C68" w:rsidRDefault="00153CFC" w:rsidP="00153CFC">
      <w:pPr>
        <w:ind w:left="10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K.L. Greathouse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J.D. Cook, K. Lin1, B.J.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avis, T. Berry, T. Bredfeldt, C.L.Walker.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Identification of estrogen responsive genes developmentally reprogrammed by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xenoestrogen exposure.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Gulf Coast Society of Toxicology: 2007 Annual Meeting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34C68">
        <w:rPr>
          <w:rFonts w:ascii="Times New Roman" w:eastAsia="Times New Roman" w:hAnsi="Times New Roman" w:cs="Times New Roman"/>
          <w:sz w:val="24"/>
          <w:szCs w:val="24"/>
        </w:rPr>
        <w:t>(poster)</w:t>
      </w:r>
    </w:p>
    <w:p w14:paraId="3CF71D23" w14:textId="77777777" w:rsidR="00153CFC" w:rsidRDefault="00153CFC" w:rsidP="00153CFC">
      <w:pPr>
        <w:spacing w:before="16" w:line="260" w:lineRule="exact"/>
        <w:rPr>
          <w:sz w:val="26"/>
          <w:szCs w:val="26"/>
        </w:rPr>
      </w:pPr>
    </w:p>
    <w:p w14:paraId="6F2590D8" w14:textId="77422ADB" w:rsidR="00153CFC" w:rsidRDefault="00153CFC" w:rsidP="00153CFC">
      <w:pPr>
        <w:ind w:left="10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T.G. Bredfeldt,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Greathouse, K.L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Bedford, M.T., Safe, S.H., Hung, M.C., Walker, C.L.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Regulation of Histone Methylation via Non-Genomic Estrogen Receptor Signaling to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Histone Methyltransferases.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Gulf Coast Society of Toxicology: 2007 Annual Meeting.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32931A" w14:textId="365E7829" w:rsidR="00153CFC" w:rsidRDefault="00B34C68" w:rsidP="00B34C68">
      <w:pPr>
        <w:ind w:left="10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(poster)</w:t>
      </w:r>
    </w:p>
    <w:p w14:paraId="613490E3" w14:textId="77777777" w:rsidR="00B34C68" w:rsidRPr="00B34C68" w:rsidRDefault="00B34C68" w:rsidP="00B34C68">
      <w:pPr>
        <w:ind w:left="100" w:right="98"/>
        <w:rPr>
          <w:rFonts w:ascii="Times New Roman" w:eastAsia="Times New Roman" w:hAnsi="Times New Roman" w:cs="Times New Roman"/>
          <w:sz w:val="24"/>
          <w:szCs w:val="24"/>
        </w:rPr>
      </w:pPr>
    </w:p>
    <w:p w14:paraId="2241FDD3" w14:textId="5DAA9D74" w:rsidR="00153CFC" w:rsidRPr="00B34C68" w:rsidRDefault="00153CFC" w:rsidP="00153CFC">
      <w:pPr>
        <w:ind w:left="100"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Greathouse, K.L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Davis, B.J., Goewey, J.A.,  Cook, J.D., Walker, C.L. (2005) “Identification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 Critical Period for Xenoestrogen-Induced Developmental Re-Programming of the </w:t>
      </w:r>
      <w:r w:rsidR="00D82F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Reproductive Tract.”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Gulf Coast Society of Toxicology: 2005 Annual Meeting, Austin, </w:t>
      </w:r>
      <w:r w:rsidR="00D82F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TX.</w:t>
      </w:r>
      <w:r w:rsidR="00B34C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C68">
        <w:rPr>
          <w:rFonts w:ascii="Times New Roman" w:eastAsia="Times New Roman" w:hAnsi="Times New Roman" w:cs="Times New Roman"/>
          <w:sz w:val="24"/>
          <w:szCs w:val="24"/>
        </w:rPr>
        <w:t>(poster)</w:t>
      </w:r>
    </w:p>
    <w:p w14:paraId="75676366" w14:textId="77777777" w:rsidR="00B34C68" w:rsidRDefault="00B34C68" w:rsidP="00D82F8C">
      <w:pPr>
        <w:spacing w:before="76"/>
        <w:ind w:left="100"/>
      </w:pPr>
    </w:p>
    <w:p w14:paraId="0AC147D0" w14:textId="0C5A17DE" w:rsidR="00D82F8C" w:rsidRDefault="00153CFC" w:rsidP="00D82F8C">
      <w:pPr>
        <w:spacing w:before="7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DiMarco, N.M., </w:t>
      </w:r>
      <w:r>
        <w:rPr>
          <w:rFonts w:cs="Times New Roman"/>
          <w:b/>
          <w:bCs/>
        </w:rPr>
        <w:t>Greathouse, K.</w:t>
      </w:r>
      <w:r>
        <w:t xml:space="preserve">L.. Essery, E. V. Kallio, A. K., Nichols, D. L., &amp; Sanborn, C F. (2003). </w:t>
      </w:r>
      <w:r w:rsidR="00D82F8C">
        <w:tab/>
      </w:r>
      <w:r>
        <w:t xml:space="preserve">Impact of physical activity on bone parameters and BMI of K - 5th graders.  </w:t>
      </w:r>
      <w:r>
        <w:rPr>
          <w:rFonts w:cs="Times New Roman"/>
          <w:i/>
        </w:rPr>
        <w:t>Medicine</w:t>
      </w:r>
      <w:r w:rsidR="00D82F8C">
        <w:rPr>
          <w:rFonts w:cs="Times New Roman"/>
          <w:i/>
        </w:rPr>
        <w:t xml:space="preserve"> </w:t>
      </w:r>
      <w:r w:rsidR="00D82F8C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D82F8C">
        <w:rPr>
          <w:rFonts w:ascii="Times New Roman" w:eastAsia="Times New Roman" w:hAnsi="Times New Roman" w:cs="Times New Roman"/>
          <w:i/>
          <w:sz w:val="24"/>
          <w:szCs w:val="24"/>
        </w:rPr>
        <w:tab/>
        <w:t>Science in Sports and Exercise. 35(5) Supplement 1:S76.</w:t>
      </w:r>
    </w:p>
    <w:p w14:paraId="33ECB31B" w14:textId="77777777" w:rsidR="00D82F8C" w:rsidRDefault="00D82F8C" w:rsidP="00D82F8C">
      <w:pPr>
        <w:spacing w:before="16" w:line="260" w:lineRule="exact"/>
        <w:rPr>
          <w:sz w:val="26"/>
          <w:szCs w:val="26"/>
        </w:rPr>
      </w:pPr>
    </w:p>
    <w:p w14:paraId="1A9FE3A9" w14:textId="2EC9E796" w:rsidR="00D82F8C" w:rsidRDefault="00D82F8C" w:rsidP="00D82F8C">
      <w:pPr>
        <w:ind w:left="100" w:right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Essery, E.V. Nichols, D.L. Sanborn, C. F., DiMarco, N.M.,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Greathouse, K.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&amp; Kallio, A. K.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(2003).Relationship of body composition, anthropometrics, age and gender to bone mineral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density in children.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Medicine and Science in Sports and Exercise. 35(5) Supplement 1:S78.</w:t>
      </w:r>
    </w:p>
    <w:p w14:paraId="02ED7D80" w14:textId="77777777" w:rsidR="00D82F8C" w:rsidRDefault="00D82F8C" w:rsidP="00D82F8C">
      <w:pPr>
        <w:spacing w:before="16" w:line="260" w:lineRule="exact"/>
        <w:rPr>
          <w:sz w:val="26"/>
          <w:szCs w:val="26"/>
        </w:rPr>
      </w:pPr>
    </w:p>
    <w:p w14:paraId="6BF44654" w14:textId="5B47683D" w:rsidR="00D82F8C" w:rsidRDefault="00D82F8C" w:rsidP="00D82F8C">
      <w:pPr>
        <w:ind w:left="10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Horea, 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Greathouse,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Dart, L. Sanborn, C. F., &amp; DiMarco, N.M. (2003). Restricted feeding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 bone mass in an animal model of the female athlete triad.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Medicine and Science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Sports and Exercise. 35(5) Supplement 1:S76.</w:t>
      </w:r>
    </w:p>
    <w:p w14:paraId="153AF284" w14:textId="77777777" w:rsidR="00D82F8C" w:rsidRDefault="00D82F8C" w:rsidP="00D82F8C">
      <w:pPr>
        <w:spacing w:before="16" w:line="260" w:lineRule="exact"/>
        <w:rPr>
          <w:sz w:val="26"/>
          <w:szCs w:val="26"/>
        </w:rPr>
      </w:pPr>
    </w:p>
    <w:p w14:paraId="11766F06" w14:textId="320C6EDC" w:rsidR="00D82F8C" w:rsidRDefault="00D82F8C" w:rsidP="00D82F8C">
      <w:pPr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Horea, M., DiMarco, N.M.,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Greathouse, K.</w:t>
      </w:r>
      <w:r>
        <w:rPr>
          <w:rFonts w:ascii="Times New Roman" w:eastAsia="Times New Roman" w:hAnsi="Times New Roman" w:cs="Times New Roman"/>
          <w:sz w:val="24"/>
          <w:szCs w:val="24"/>
        </w:rPr>
        <w:t>L., Dart, L., &amp; Sanborn, C.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(2002).Voluntary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running, bone mineral content, body weight, and dietary intake in growing female rats.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Medicine and Science in Sports and Exercise, 34:S110</w:t>
      </w:r>
    </w:p>
    <w:p w14:paraId="078DEE15" w14:textId="77777777" w:rsidR="00D82F8C" w:rsidRDefault="00D82F8C" w:rsidP="00D82F8C">
      <w:pPr>
        <w:spacing w:before="16" w:line="260" w:lineRule="exact"/>
        <w:rPr>
          <w:sz w:val="26"/>
          <w:szCs w:val="26"/>
        </w:rPr>
      </w:pPr>
    </w:p>
    <w:p w14:paraId="6AF3583E" w14:textId="52EFD3F5" w:rsidR="00D82F8C" w:rsidRDefault="00D82F8C" w:rsidP="00D82F8C">
      <w:pPr>
        <w:ind w:left="10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Horea, M., DiMarco, N.,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Greathouse, K.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&amp; Dart, L. (2004). Bone mass changes in a rodent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model of the female athlete triad.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Medicine and Science in Sports and Exercise, 36(5)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Supplement 1: S106.</w:t>
      </w:r>
    </w:p>
    <w:p w14:paraId="1BD698B4" w14:textId="77777777" w:rsidR="00B34C68" w:rsidRPr="00296D3A" w:rsidRDefault="00B34C68" w:rsidP="00B34C68">
      <w:pPr>
        <w:pStyle w:val="BodyTextIndent3"/>
        <w:pBdr>
          <w:bottom w:val="single" w:sz="12" w:space="1" w:color="auto"/>
        </w:pBdr>
        <w:tabs>
          <w:tab w:val="left" w:pos="360"/>
        </w:tabs>
        <w:ind w:left="0"/>
        <w:rPr>
          <w:b/>
          <w:sz w:val="22"/>
          <w:szCs w:val="22"/>
          <w:lang w:eastAsia="ko-KR"/>
        </w:rPr>
      </w:pPr>
    </w:p>
    <w:p w14:paraId="12ACF188" w14:textId="77777777" w:rsidR="00B34C68" w:rsidRPr="00296D3A" w:rsidRDefault="00B34C68" w:rsidP="00B34C68">
      <w:pPr>
        <w:tabs>
          <w:tab w:val="left" w:pos="1260"/>
        </w:tabs>
        <w:rPr>
          <w:b/>
          <w:lang w:eastAsia="ko-KR"/>
        </w:rPr>
      </w:pPr>
    </w:p>
    <w:p w14:paraId="0FBAB478" w14:textId="77777777" w:rsidR="00B34C68" w:rsidRPr="00304E16" w:rsidRDefault="00B34C68" w:rsidP="00B34C6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04E16">
        <w:rPr>
          <w:rFonts w:ascii="Times New Roman" w:hAnsi="Times New Roman" w:cs="Times New Roman"/>
          <w:b/>
          <w:sz w:val="24"/>
          <w:szCs w:val="24"/>
          <w:lang w:eastAsia="ko-KR"/>
        </w:rPr>
        <w:t>GRANTS AND CONTRACTS</w:t>
      </w:r>
    </w:p>
    <w:p w14:paraId="08AA0CB4" w14:textId="77777777" w:rsidR="00B34C68" w:rsidRPr="00304E16" w:rsidRDefault="00B34C68" w:rsidP="00B34C68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eastAsia="ko-KR"/>
        </w:rPr>
      </w:pPr>
    </w:p>
    <w:p w14:paraId="07AA5A4D" w14:textId="27227837" w:rsidR="00304E16" w:rsidRDefault="00626DC4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2017-present</w:t>
      </w:r>
    </w:p>
    <w:p w14:paraId="0F20BAC4" w14:textId="77777777" w:rsidR="00111958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4EB5998F" w14:textId="002DA5BF" w:rsidR="00626DC4" w:rsidRPr="00626DC4" w:rsidRDefault="00626DC4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Baylor University (URC – mid-range)</w:t>
      </w:r>
    </w:p>
    <w:p w14:paraId="0E09DB31" w14:textId="7F47CA2B" w:rsidR="00626DC4" w:rsidRDefault="00111958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626DC4">
        <w:rPr>
          <w:rFonts w:ascii="Times New Roman" w:eastAsia="Times New Roman" w:hAnsi="Times New Roman" w:cs="Times New Roman"/>
          <w:sz w:val="24"/>
          <w:szCs w:val="24"/>
          <w:lang w:eastAsia="ko-KR"/>
        </w:rPr>
        <w:t>Project title: “</w:t>
      </w:r>
      <w:r w:rsidR="00A0157F" w:rsidRPr="00A0157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Mediation of Host-Pathogen Interaction by Bacterial Outer Membrane </w:t>
      </w:r>
    </w:p>
    <w:p w14:paraId="0ACB9A1B" w14:textId="5FCFC293" w:rsidR="00111958" w:rsidRDefault="00626DC4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="00A0157F" w:rsidRPr="00A0157F">
        <w:rPr>
          <w:rFonts w:ascii="Times New Roman" w:eastAsia="Times New Roman" w:hAnsi="Times New Roman" w:cs="Times New Roman"/>
          <w:sz w:val="24"/>
          <w:szCs w:val="24"/>
          <w:lang w:eastAsia="ko-KR"/>
        </w:rPr>
        <w:t>Vesicle Small RNAs in Colon Cancer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”</w:t>
      </w:r>
    </w:p>
    <w:p w14:paraId="40686AAD" w14:textId="790C2C07" w:rsidR="00626DC4" w:rsidRDefault="00626DC4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Investigators: K. Leigh Greathouse (PI), Joseph Taube (Co-PI)</w:t>
      </w:r>
    </w:p>
    <w:p w14:paraId="00D1508F" w14:textId="6301FD95" w:rsidR="00626DC4" w:rsidRDefault="00626DC4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Source of Funding: Baylor Univesity (2017-2018; $7523)</w:t>
      </w:r>
    </w:p>
    <w:p w14:paraId="3FE3C178" w14:textId="7AB73BF7" w:rsidR="00111958" w:rsidRDefault="00626DC4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2016-present</w:t>
      </w:r>
      <w:bookmarkStart w:id="0" w:name="_GoBack"/>
      <w:bookmarkEnd w:id="0"/>
    </w:p>
    <w:p w14:paraId="706AA447" w14:textId="77777777" w:rsidR="00626DC4" w:rsidRDefault="00111958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                  </w:t>
      </w:r>
    </w:p>
    <w:p w14:paraId="1DEA0743" w14:textId="0E76B2D5" w:rsidR="00304E16" w:rsidRPr="00304E16" w:rsidRDefault="00626DC4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                  </w:t>
      </w:r>
      <w:r w:rsidR="0011195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r w:rsidR="00304E16" w:rsidRPr="00304E1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Collaborative Faculty Research Program</w:t>
      </w:r>
    </w:p>
    <w:p w14:paraId="36255EEC" w14:textId="77777777" w:rsidR="00304E16" w:rsidRPr="00304E16" w:rsidRDefault="00304E16" w:rsidP="00304E16">
      <w:pPr>
        <w:widowControl/>
        <w:tabs>
          <w:tab w:val="left" w:pos="1260"/>
        </w:tabs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>Project title: “</w:t>
      </w:r>
      <w:r w:rsidRPr="00304E16">
        <w:rPr>
          <w:rFonts w:ascii="Times New Roman" w:eastAsia="Times New Roman" w:hAnsi="Times New Roman" w:cs="Times New Roman"/>
          <w:sz w:val="24"/>
          <w:szCs w:val="24"/>
        </w:rPr>
        <w:t>Identification of a Multi-omic Predictive Signature for Preterm Birth in Obese African American Women”</w:t>
      </w:r>
    </w:p>
    <w:p w14:paraId="52B74572" w14:textId="77777777" w:rsidR="00304E16" w:rsidRPr="00304E16" w:rsidRDefault="00304E16" w:rsidP="00304E16">
      <w:pPr>
        <w:widowControl/>
        <w:tabs>
          <w:tab w:val="left" w:pos="1260"/>
        </w:tabs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</w:rPr>
        <w:t>Investigators: Mary Ann Faucher, K. Leigh Greathouse (PI)</w:t>
      </w:r>
    </w:p>
    <w:p w14:paraId="5BF00BB7" w14:textId="77777777" w:rsidR="00304E16" w:rsidRPr="00304E16" w:rsidRDefault="00304E16" w:rsidP="00304E16">
      <w:pPr>
        <w:widowControl/>
        <w:tabs>
          <w:tab w:val="left" w:pos="1260"/>
        </w:tabs>
        <w:ind w:left="12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>Source of Funding: Baylor University (2016-2017; $75,000)</w:t>
      </w:r>
    </w:p>
    <w:p w14:paraId="22FE5B80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1309062F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04E1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Summer Research Sabbatical</w:t>
      </w:r>
    </w:p>
    <w:p w14:paraId="5C3EF3E4" w14:textId="77777777" w:rsidR="00304E16" w:rsidRPr="00304E16" w:rsidRDefault="00304E16" w:rsidP="00304E16">
      <w:pPr>
        <w:widowControl/>
        <w:tabs>
          <w:tab w:val="left" w:pos="1260"/>
        </w:tabs>
        <w:ind w:left="12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>Project title: COLON-MD (Pilot): Colon cancer LONgitudinal study of the Microbial and Dietary factors that influence response to treatment, recurrence and survival</w:t>
      </w:r>
    </w:p>
    <w:p w14:paraId="761F6238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04E16">
        <w:rPr>
          <w:rFonts w:ascii="Times New Roman" w:eastAsia="Times New Roman" w:hAnsi="Times New Roman" w:cs="Times New Roman"/>
          <w:sz w:val="24"/>
          <w:szCs w:val="24"/>
        </w:rPr>
        <w:t>Source of Funding: Baylor University (summer salary 2017)</w:t>
      </w:r>
    </w:p>
    <w:p w14:paraId="2D07E9DE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3A3B64D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304E1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Summer Research Sabbatical </w:t>
      </w:r>
    </w:p>
    <w:p w14:paraId="5A957AD8" w14:textId="77777777" w:rsidR="00304E16" w:rsidRPr="00304E16" w:rsidRDefault="00304E16" w:rsidP="00304E16">
      <w:pPr>
        <w:widowControl/>
        <w:tabs>
          <w:tab w:val="left" w:pos="1260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ab/>
      </w: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>Project title: “</w:t>
      </w:r>
      <w:r w:rsidRPr="00304E16">
        <w:rPr>
          <w:rFonts w:ascii="Times New Roman" w:eastAsia="Times New Roman" w:hAnsi="Times New Roman" w:cs="Times New Roman"/>
          <w:sz w:val="24"/>
          <w:szCs w:val="24"/>
        </w:rPr>
        <w:t>Microbiome Alterations in Colorectal Carcinoma Between Obese and Non-Obese Individuals.”</w:t>
      </w:r>
    </w:p>
    <w:p w14:paraId="33968643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</w:rPr>
        <w:tab/>
        <w:t>Source of Funding: Baylor University (summer salary 2016)</w:t>
      </w:r>
    </w:p>
    <w:p w14:paraId="30A9915B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3A21CD" w14:textId="77777777" w:rsidR="00304E16" w:rsidRPr="00304E16" w:rsidRDefault="00304E16" w:rsidP="00304E16">
      <w:pPr>
        <w:widowControl/>
        <w:ind w:left="720"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i/>
          <w:sz w:val="24"/>
          <w:szCs w:val="24"/>
        </w:rPr>
        <w:t>Baylor University (URC – mid-range)</w:t>
      </w:r>
    </w:p>
    <w:p w14:paraId="752FBC31" w14:textId="77777777" w:rsidR="00304E16" w:rsidRPr="00304E16" w:rsidRDefault="00304E16" w:rsidP="00304E16">
      <w:pPr>
        <w:widowControl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</w:rPr>
        <w:t>Project title: “Validation of 2FA as a Tool for Studying Oxytocin Receptors in Human Brain”</w:t>
      </w:r>
    </w:p>
    <w:p w14:paraId="4353946B" w14:textId="77777777" w:rsidR="00304E16" w:rsidRPr="00304E16" w:rsidRDefault="00304E16" w:rsidP="00304E16">
      <w:pPr>
        <w:widowControl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</w:rPr>
        <w:t>Investigators: Maria Boccia (PI), K. Leigh Greathouse (Co-PI)</w:t>
      </w:r>
    </w:p>
    <w:p w14:paraId="7871A702" w14:textId="77777777" w:rsidR="00304E16" w:rsidRPr="00304E16" w:rsidRDefault="00304E16" w:rsidP="00304E16">
      <w:pPr>
        <w:widowControl/>
        <w:ind w:left="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</w:rPr>
        <w:t>Funding: Baylor University (2017-2018; $5735)</w:t>
      </w:r>
    </w:p>
    <w:p w14:paraId="3B20E546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808777B" w14:textId="77777777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A9FFE74" w14:textId="77777777" w:rsid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</w:rPr>
        <w:t>2015-present</w:t>
      </w:r>
      <w:r w:rsidRPr="00304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DCADB4" w14:textId="181A629F" w:rsidR="00304E16" w:rsidRPr="00304E16" w:rsidRDefault="00304E16" w:rsidP="00304E16">
      <w:pPr>
        <w:widowControl/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4E16">
        <w:rPr>
          <w:rFonts w:ascii="Times New Roman" w:eastAsia="Times New Roman" w:hAnsi="Times New Roman" w:cs="Times New Roman"/>
          <w:bCs/>
          <w:i/>
          <w:sz w:val="24"/>
          <w:szCs w:val="24"/>
        </w:rPr>
        <w:t>Center for Cancer Research FLEX Synergy Award</w:t>
      </w:r>
    </w:p>
    <w:p w14:paraId="6800D4B0" w14:textId="6524408F" w:rsidR="00304E16" w:rsidRPr="00304E16" w:rsidRDefault="00304E16" w:rsidP="00304E16">
      <w:pPr>
        <w:widowControl/>
        <w:tabs>
          <w:tab w:val="left" w:pos="1260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title: </w:t>
      </w:r>
      <w:r w:rsidRPr="00304E16">
        <w:rPr>
          <w:rFonts w:ascii="Times New Roman" w:eastAsia="Times New Roman" w:hAnsi="Times New Roman" w:cs="Times New Roman"/>
          <w:sz w:val="24"/>
          <w:szCs w:val="24"/>
        </w:rPr>
        <w:t>“The Microbiome-inflammation relationship in the etiology of lung cancer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2EC5F59" w14:textId="4D1758AC" w:rsidR="00304E16" w:rsidRPr="00304E16" w:rsidRDefault="00304E16" w:rsidP="00304E16">
      <w:pPr>
        <w:widowControl/>
        <w:tabs>
          <w:tab w:val="left" w:pos="1260"/>
        </w:tabs>
        <w:ind w:left="1260" w:hanging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304E16">
        <w:rPr>
          <w:rFonts w:ascii="Times New Roman" w:eastAsia="Times New Roman" w:hAnsi="Times New Roman" w:cs="Times New Roman"/>
          <w:sz w:val="24"/>
          <w:szCs w:val="24"/>
        </w:rPr>
        <w:t xml:space="preserve">Investigators: Curtis Harris (PI), Giorgio Trinchieri, Julie Segre, David Schrump, Corey Carter, Frank Gonzales, </w:t>
      </w:r>
      <w:r w:rsidRPr="00304E16">
        <w:rPr>
          <w:rFonts w:ascii="Times New Roman" w:eastAsia="Times New Roman" w:hAnsi="Times New Roman" w:cs="Times New Roman"/>
          <w:bCs/>
          <w:sz w:val="24"/>
          <w:szCs w:val="24"/>
        </w:rPr>
        <w:t>K. Leigh Greathouse</w:t>
      </w:r>
    </w:p>
    <w:p w14:paraId="41129307" w14:textId="77777777" w:rsidR="00304E16" w:rsidRPr="00304E16" w:rsidRDefault="00304E16" w:rsidP="00304E16">
      <w:pPr>
        <w:widowControl/>
        <w:tabs>
          <w:tab w:val="left" w:pos="1260"/>
        </w:tabs>
        <w:ind w:left="1260" w:hanging="12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E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E16">
        <w:rPr>
          <w:rFonts w:ascii="Times New Roman" w:eastAsia="Times New Roman" w:hAnsi="Times New Roman" w:cs="Times New Roman"/>
          <w:bCs/>
          <w:sz w:val="24"/>
          <w:szCs w:val="24"/>
        </w:rPr>
        <w:t>Source of Funding: National Cancer Institute – Intramural</w:t>
      </w:r>
    </w:p>
    <w:p w14:paraId="059A6BEB" w14:textId="7A4DA0DA" w:rsidR="004C5372" w:rsidRPr="00111958" w:rsidRDefault="00304E16" w:rsidP="00111958">
      <w:pPr>
        <w:widowControl/>
        <w:tabs>
          <w:tab w:val="left" w:pos="1260"/>
        </w:tabs>
        <w:ind w:left="1260" w:hanging="12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4E16">
        <w:rPr>
          <w:rFonts w:ascii="Times New Roman" w:eastAsia="Times New Roman" w:hAnsi="Times New Roman" w:cs="Times New Roman"/>
          <w:bCs/>
          <w:sz w:val="24"/>
          <w:szCs w:val="24"/>
        </w:rPr>
        <w:tab/>
        <w:t>Funding:</w:t>
      </w:r>
      <w:r w:rsidRPr="0030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4E16">
        <w:rPr>
          <w:rFonts w:ascii="Times New Roman" w:eastAsia="Times New Roman" w:hAnsi="Times New Roman" w:cs="Times New Roman"/>
          <w:bCs/>
          <w:sz w:val="24"/>
          <w:szCs w:val="24"/>
        </w:rPr>
        <w:t>$1.2</w:t>
      </w:r>
      <w:r w:rsidRPr="00304E1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04E16">
        <w:rPr>
          <w:rFonts w:ascii="Times New Roman" w:eastAsia="Times New Roman" w:hAnsi="Times New Roman" w:cs="Times New Roman"/>
          <w:bCs/>
          <w:sz w:val="24"/>
          <w:szCs w:val="24"/>
        </w:rPr>
        <w:t>million for 3 years</w:t>
      </w:r>
    </w:p>
    <w:p w14:paraId="5EFB08D4" w14:textId="5F8EA3ED" w:rsidR="00A220A0" w:rsidRDefault="00A220A0" w:rsidP="001A524C">
      <w:pPr>
        <w:pStyle w:val="BodyText"/>
        <w:tabs>
          <w:tab w:val="left" w:pos="2319"/>
        </w:tabs>
        <w:spacing w:line="274" w:lineRule="exact"/>
        <w:ind w:left="1260" w:hanging="1160"/>
        <w:rPr>
          <w:b/>
          <w:lang w:eastAsia="ko-KR"/>
        </w:rPr>
      </w:pPr>
      <w:r>
        <w:rPr>
          <w:b/>
          <w:lang w:eastAsia="ko-KR"/>
        </w:rPr>
        <w:t>______________________________________________________________________________</w:t>
      </w:r>
    </w:p>
    <w:p w14:paraId="7E339F0C" w14:textId="77777777" w:rsidR="00A220A0" w:rsidRDefault="00A220A0" w:rsidP="001A524C">
      <w:pPr>
        <w:pStyle w:val="BodyText"/>
        <w:tabs>
          <w:tab w:val="left" w:pos="2319"/>
        </w:tabs>
        <w:spacing w:line="274" w:lineRule="exact"/>
        <w:ind w:left="1260" w:hanging="1160"/>
        <w:rPr>
          <w:b/>
          <w:lang w:eastAsia="ko-KR"/>
        </w:rPr>
      </w:pPr>
    </w:p>
    <w:p w14:paraId="5AD19358" w14:textId="350E6DE3" w:rsidR="004C5372" w:rsidRPr="004C5372" w:rsidRDefault="004C5372" w:rsidP="001A524C">
      <w:pPr>
        <w:pStyle w:val="BodyText"/>
        <w:tabs>
          <w:tab w:val="left" w:pos="2319"/>
        </w:tabs>
        <w:spacing w:line="274" w:lineRule="exact"/>
        <w:ind w:left="1260" w:hanging="1160"/>
      </w:pPr>
      <w:r w:rsidRPr="004C5372">
        <w:rPr>
          <w:b/>
          <w:lang w:eastAsia="ko-KR"/>
        </w:rPr>
        <w:t>TEACHING</w:t>
      </w:r>
    </w:p>
    <w:p w14:paraId="69C86032" w14:textId="471F5440" w:rsidR="00B34C68" w:rsidRDefault="00B34C68" w:rsidP="00B34C68">
      <w:pPr>
        <w:rPr>
          <w:rFonts w:ascii="Times New Roman" w:eastAsia="Times New Roman" w:hAnsi="Times New Roman" w:cs="Times New Roman"/>
        </w:rPr>
      </w:pPr>
    </w:p>
    <w:p w14:paraId="1B3812DA" w14:textId="77777777" w:rsidR="004C5372" w:rsidRDefault="004C5372" w:rsidP="004C5372">
      <w:pPr>
        <w:pStyle w:val="Heading1"/>
        <w:rPr>
          <w:b w:val="0"/>
          <w:i/>
        </w:rPr>
      </w:pPr>
      <w:r>
        <w:rPr>
          <w:i/>
        </w:rPr>
        <w:t xml:space="preserve">NUTR 2351 Nutrition </w:t>
      </w:r>
      <w:r>
        <w:rPr>
          <w:b w:val="0"/>
          <w:i/>
        </w:rPr>
        <w:t xml:space="preserve">(3 credits) </w:t>
      </w:r>
    </w:p>
    <w:p w14:paraId="6BF40E74" w14:textId="58FC3182" w:rsidR="000C5692" w:rsidRDefault="000C5692" w:rsidP="000C5692">
      <w:pPr>
        <w:pStyle w:val="Heading1"/>
        <w:rPr>
          <w:b w:val="0"/>
          <w:i/>
        </w:rPr>
      </w:pPr>
      <w:r>
        <w:rPr>
          <w:i/>
        </w:rPr>
        <w:t xml:space="preserve">NUTR 5354 Public Health Nutrition </w:t>
      </w:r>
      <w:r>
        <w:rPr>
          <w:b w:val="0"/>
          <w:i/>
        </w:rPr>
        <w:t xml:space="preserve">(3 credits) </w:t>
      </w:r>
    </w:p>
    <w:p w14:paraId="4DE7035D" w14:textId="77777777" w:rsidR="00DE5A9F" w:rsidRPr="00296D3A" w:rsidRDefault="00DE5A9F" w:rsidP="004C5372">
      <w:pPr>
        <w:pBdr>
          <w:bottom w:val="single" w:sz="12" w:space="1" w:color="auto"/>
        </w:pBdr>
        <w:tabs>
          <w:tab w:val="left" w:pos="0"/>
        </w:tabs>
      </w:pPr>
    </w:p>
    <w:p w14:paraId="2DBF3810" w14:textId="56B5C973" w:rsidR="004C5372" w:rsidRDefault="004C5372" w:rsidP="00B34C68">
      <w:pPr>
        <w:rPr>
          <w:rFonts w:ascii="Times New Roman" w:eastAsia="Times New Roman" w:hAnsi="Times New Roman" w:cs="Times New Roman"/>
        </w:rPr>
      </w:pPr>
    </w:p>
    <w:p w14:paraId="5D6DE18D" w14:textId="0CD49E01" w:rsidR="009D52DC" w:rsidRDefault="009D52DC" w:rsidP="009D5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MENTORSHIP AND ADVISING</w:t>
      </w:r>
    </w:p>
    <w:p w14:paraId="0D017AE7" w14:textId="77777777" w:rsidR="009D52DC" w:rsidRDefault="009D52DC" w:rsidP="009D52DC">
      <w:pPr>
        <w:rPr>
          <w:rFonts w:ascii="Times New Roman" w:hAnsi="Times New Roman" w:cs="Times New Roman"/>
          <w:b/>
          <w:sz w:val="24"/>
          <w:szCs w:val="24"/>
        </w:rPr>
      </w:pPr>
    </w:p>
    <w:p w14:paraId="618EC496" w14:textId="3D18943F" w:rsidR="009D52DC" w:rsidRDefault="009D52DC" w:rsidP="009D52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2DC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Graduate </w:t>
      </w:r>
    </w:p>
    <w:p w14:paraId="7E788DD7" w14:textId="51B2CFAC" w:rsidR="00304E16" w:rsidRDefault="00304E16" w:rsidP="009D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2016-Pres        </w:t>
      </w:r>
      <w:r w:rsidRPr="00304E16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nry Lujan (Secondary Mentor/Thesis Committee Member)</w:t>
      </w:r>
    </w:p>
    <w:p w14:paraId="72FC01FC" w14:textId="72B42952" w:rsidR="009D52DC" w:rsidRDefault="000C5692" w:rsidP="009D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</w:t>
      </w:r>
      <w:r>
        <w:rPr>
          <w:rFonts w:ascii="Times New Roman" w:hAnsi="Times New Roman" w:cs="Times New Roman"/>
          <w:sz w:val="24"/>
          <w:szCs w:val="24"/>
        </w:rPr>
        <w:tab/>
        <w:t>Ahmed Ismaeel (Mentor/Advisor)</w:t>
      </w:r>
    </w:p>
    <w:p w14:paraId="5047EF4C" w14:textId="53D5D5DF" w:rsidR="000C5692" w:rsidRPr="000C5692" w:rsidRDefault="000C5692" w:rsidP="009D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</w:t>
      </w:r>
      <w:r>
        <w:rPr>
          <w:rFonts w:ascii="Times New Roman" w:hAnsi="Times New Roman" w:cs="Times New Roman"/>
          <w:sz w:val="24"/>
          <w:szCs w:val="24"/>
        </w:rPr>
        <w:tab/>
        <w:t>Meredith Morgan (Mentor/Advisor</w:t>
      </w:r>
      <w:r w:rsidR="00304E16">
        <w:rPr>
          <w:rFonts w:ascii="Times New Roman" w:hAnsi="Times New Roman" w:cs="Times New Roman"/>
          <w:sz w:val="24"/>
          <w:szCs w:val="24"/>
        </w:rPr>
        <w:t>)</w:t>
      </w:r>
    </w:p>
    <w:p w14:paraId="48E51D3A" w14:textId="7A5228E7" w:rsidR="009D52DC" w:rsidRPr="009D52DC" w:rsidRDefault="000C5692" w:rsidP="009D5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9D52DC">
        <w:rPr>
          <w:rFonts w:ascii="Times New Roman" w:hAnsi="Times New Roman" w:cs="Times New Roman"/>
          <w:sz w:val="24"/>
          <w:szCs w:val="24"/>
        </w:rPr>
        <w:tab/>
        <w:t>Hailin Chi (Mentor)</w:t>
      </w:r>
    </w:p>
    <w:p w14:paraId="5319103B" w14:textId="168508E4" w:rsidR="009D52DC" w:rsidRDefault="000C5692" w:rsidP="004C5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9D52DC">
        <w:rPr>
          <w:rFonts w:ascii="Times New Roman" w:hAnsi="Times New Roman" w:cs="Times New Roman"/>
          <w:sz w:val="24"/>
          <w:szCs w:val="24"/>
        </w:rPr>
        <w:tab/>
        <w:t>Akriti Trehan (Co-Advisor – National Cancer Institute)</w:t>
      </w:r>
    </w:p>
    <w:p w14:paraId="20E6F923" w14:textId="77777777" w:rsidR="00D05A36" w:rsidRDefault="00D05A36" w:rsidP="004C5372">
      <w:pPr>
        <w:rPr>
          <w:rFonts w:ascii="Times New Roman" w:hAnsi="Times New Roman" w:cs="Times New Roman"/>
          <w:sz w:val="24"/>
          <w:szCs w:val="24"/>
        </w:rPr>
      </w:pPr>
    </w:p>
    <w:p w14:paraId="57F06FBB" w14:textId="3DFB45BB" w:rsidR="00D05A36" w:rsidRPr="009D52DC" w:rsidRDefault="00D05A36" w:rsidP="004C5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B1551D6" w14:textId="77777777" w:rsidR="00F2164D" w:rsidRDefault="00F2164D" w:rsidP="00911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F50F0C" w14:textId="77777777" w:rsidR="00D319EC" w:rsidRDefault="00D319EC" w:rsidP="00641ED0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39EAC5" w14:textId="77777777" w:rsidR="00D319EC" w:rsidRPr="00D319EC" w:rsidRDefault="00D319EC" w:rsidP="00D319EC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319EC">
        <w:rPr>
          <w:rFonts w:ascii="Times New Roman" w:eastAsia="Times New Roman" w:hAnsi="Times New Roman" w:cs="Times New Roman"/>
          <w:b/>
          <w:sz w:val="24"/>
          <w:szCs w:val="24"/>
        </w:rPr>
        <w:t>MEMBERSHIP</w:t>
      </w:r>
    </w:p>
    <w:p w14:paraId="5E555660" w14:textId="77777777" w:rsidR="00D319EC" w:rsidRPr="00641ED0" w:rsidRDefault="00D319EC" w:rsidP="00641ED0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7706AC6" w14:textId="2FDC3EAD" w:rsidR="00D319EC" w:rsidRDefault="00D319EC" w:rsidP="00D319EC">
      <w:pPr>
        <w:pStyle w:val="BodyText"/>
        <w:tabs>
          <w:tab w:val="left" w:pos="2259"/>
        </w:tabs>
        <w:spacing w:before="7" w:line="274" w:lineRule="exact"/>
        <w:ind w:right="1155"/>
      </w:pPr>
      <w:r>
        <w:t>2013-present</w:t>
      </w:r>
      <w:r>
        <w:tab/>
        <w:t>American Associatio</w:t>
      </w:r>
      <w:r w:rsidR="00D05A36">
        <w:t>n for Cancer Research, Active</w:t>
      </w:r>
      <w:r>
        <w:t xml:space="preserve"> Member 2005-2010</w:t>
      </w:r>
      <w:r>
        <w:tab/>
        <w:t>American Association for the Advancement of Science, Student</w:t>
      </w:r>
    </w:p>
    <w:p w14:paraId="6EBCF6FB" w14:textId="77777777" w:rsidR="00D319EC" w:rsidRDefault="00D319EC" w:rsidP="00D319EC">
      <w:pPr>
        <w:pStyle w:val="BodyText"/>
        <w:spacing w:line="276" w:lineRule="exact"/>
        <w:ind w:left="2260"/>
      </w:pPr>
      <w:r>
        <w:t>Member</w:t>
      </w:r>
    </w:p>
    <w:p w14:paraId="625BFF35" w14:textId="77777777" w:rsidR="00D319EC" w:rsidRDefault="00D319EC" w:rsidP="00D319EC">
      <w:pPr>
        <w:pStyle w:val="BodyText"/>
        <w:tabs>
          <w:tab w:val="left" w:pos="2252"/>
        </w:tabs>
        <w:spacing w:line="274" w:lineRule="exact"/>
      </w:pPr>
      <w:r>
        <w:t>2001-present</w:t>
      </w:r>
      <w:r>
        <w:tab/>
        <w:t>American Dietetic Association, Associate Member</w:t>
      </w:r>
    </w:p>
    <w:p w14:paraId="7E5A7030" w14:textId="7C51109C" w:rsidR="00D319EC" w:rsidRDefault="00D319EC" w:rsidP="00D319EC">
      <w:pPr>
        <w:pStyle w:val="BodyText"/>
        <w:tabs>
          <w:tab w:val="left" w:pos="2279"/>
        </w:tabs>
        <w:spacing w:before="7" w:line="274" w:lineRule="exact"/>
        <w:ind w:right="2868"/>
      </w:pPr>
      <w:r>
        <w:t>2008-2010</w:t>
      </w:r>
      <w:r>
        <w:tab/>
        <w:t>American Chemical Society, Student Member 2007-2010</w:t>
      </w:r>
      <w:r>
        <w:tab/>
        <w:t>Society of Toxicology, Student Member</w:t>
      </w:r>
    </w:p>
    <w:p w14:paraId="66689EBC" w14:textId="68CA4F85" w:rsidR="005F6360" w:rsidRPr="00641ED0" w:rsidRDefault="00B10FA5" w:rsidP="00F2164D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41ED0">
        <w:rPr>
          <w:rFonts w:ascii="Times New Roman" w:eastAsia="Times New Roman" w:hAnsi="Times New Roman" w:cs="Times New Roman"/>
          <w:sz w:val="24"/>
          <w:szCs w:val="24"/>
        </w:rPr>
        <w:tab/>
      </w:r>
      <w:r w:rsidR="00F2164D" w:rsidRPr="00641ED0">
        <w:rPr>
          <w:rFonts w:ascii="Times New Roman" w:eastAsia="Times New Roman" w:hAnsi="Times New Roman" w:cs="Times New Roman"/>
          <w:sz w:val="24"/>
          <w:szCs w:val="24"/>
        </w:rPr>
        <w:tab/>
      </w:r>
      <w:r w:rsidR="005F6360" w:rsidRPr="00641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9AAB4" w14:textId="77777777" w:rsidR="005F6360" w:rsidRPr="005F6360" w:rsidRDefault="005F6360" w:rsidP="005F6360">
      <w:pPr>
        <w:rPr>
          <w:rFonts w:ascii="Times New Roman" w:eastAsia="Times New Roman" w:hAnsi="Times New Roman" w:cs="Times New Roman"/>
          <w:sz w:val="24"/>
          <w:szCs w:val="24"/>
        </w:rPr>
        <w:sectPr w:rsidR="005F6360" w:rsidRPr="005F6360">
          <w:headerReference w:type="even" r:id="rId9"/>
          <w:footerReference w:type="even" r:id="rId10"/>
          <w:footerReference w:type="default" r:id="rId11"/>
          <w:pgSz w:w="12240" w:h="15840"/>
          <w:pgMar w:top="1360" w:right="1320" w:bottom="960" w:left="1340" w:header="0" w:footer="766" w:gutter="0"/>
          <w:cols w:space="720"/>
        </w:sectPr>
      </w:pPr>
    </w:p>
    <w:p w14:paraId="17C994E4" w14:textId="2B61BF3A" w:rsidR="00911168" w:rsidRDefault="00911168" w:rsidP="00911168">
      <w:pPr>
        <w:pStyle w:val="BodyText"/>
        <w:ind w:left="-360" w:right="478"/>
      </w:pPr>
    </w:p>
    <w:p w14:paraId="75583854" w14:textId="77777777" w:rsidR="00911168" w:rsidRPr="00911168" w:rsidRDefault="00911168" w:rsidP="00911168">
      <w:pPr>
        <w:tabs>
          <w:tab w:val="left" w:pos="144"/>
          <w:tab w:val="left" w:pos="414"/>
          <w:tab w:val="left" w:pos="1260"/>
          <w:tab w:val="left" w:pos="1944"/>
          <w:tab w:val="left" w:pos="2844"/>
          <w:tab w:val="left" w:pos="4284"/>
          <w:tab w:val="left" w:pos="5184"/>
          <w:tab w:val="left" w:pos="5454"/>
          <w:tab w:val="left" w:pos="6174"/>
          <w:tab w:val="left" w:pos="6534"/>
          <w:tab w:val="left" w:pos="7344"/>
        </w:tabs>
        <w:rPr>
          <w:rFonts w:ascii="Times New Roman" w:hAnsi="Times New Roman" w:cs="Times New Roman"/>
          <w:i/>
          <w:sz w:val="24"/>
          <w:szCs w:val="24"/>
        </w:rPr>
        <w:sectPr w:rsidR="00911168" w:rsidRPr="00911168">
          <w:pgSz w:w="12240" w:h="15840"/>
          <w:pgMar w:top="1320" w:right="1320" w:bottom="960" w:left="1280" w:header="0" w:footer="766" w:gutter="0"/>
          <w:cols w:space="720"/>
        </w:sectPr>
      </w:pPr>
    </w:p>
    <w:p w14:paraId="76A5E0B3" w14:textId="77777777" w:rsidR="00911168" w:rsidRDefault="00911168" w:rsidP="00911168">
      <w:pPr>
        <w:sectPr w:rsidR="00911168" w:rsidSect="00911168">
          <w:type w:val="continuous"/>
          <w:pgSz w:w="12240" w:h="15840"/>
          <w:pgMar w:top="1360" w:right="1320" w:bottom="960" w:left="1280" w:header="720" w:footer="720" w:gutter="0"/>
          <w:cols w:num="2" w:space="180" w:equalWidth="0">
            <w:col w:w="1240" w:space="900"/>
            <w:col w:w="7500"/>
          </w:cols>
        </w:sectPr>
      </w:pPr>
    </w:p>
    <w:p w14:paraId="626AD9BF" w14:textId="77777777" w:rsidR="00153CFC" w:rsidRPr="004C5372" w:rsidRDefault="00153CFC" w:rsidP="004C5372">
      <w:pPr>
        <w:rPr>
          <w:rFonts w:ascii="Times New Roman" w:eastAsia="Times New Roman" w:hAnsi="Times New Roman" w:cs="Times New Roman"/>
        </w:rPr>
        <w:sectPr w:rsidR="00153CFC" w:rsidRPr="004C5372">
          <w:pgSz w:w="12240" w:h="15840"/>
          <w:pgMar w:top="1360" w:right="1320" w:bottom="960" w:left="1340" w:header="0" w:footer="766" w:gutter="0"/>
          <w:cols w:space="720"/>
        </w:sectPr>
      </w:pPr>
    </w:p>
    <w:p w14:paraId="6C5E2582" w14:textId="77777777" w:rsidR="0081438A" w:rsidRPr="0081438A" w:rsidRDefault="0081438A" w:rsidP="00492E9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81438A" w:rsidRPr="0081438A" w:rsidSect="00103EF4">
          <w:pgSz w:w="12240" w:h="15840"/>
          <w:pgMar w:top="1440" w:right="1440" w:bottom="1440" w:left="1440" w:header="0" w:footer="766" w:gutter="0"/>
          <w:cols w:space="720"/>
        </w:sectPr>
      </w:pPr>
    </w:p>
    <w:p w14:paraId="26DB8CA0" w14:textId="77777777" w:rsidR="00493452" w:rsidRDefault="00493452" w:rsidP="00493452">
      <w:pPr>
        <w:rPr>
          <w:rFonts w:ascii="Times New Roman" w:eastAsia="Times New Roman" w:hAnsi="Times New Roman" w:cs="Times New Roman"/>
          <w:sz w:val="24"/>
          <w:szCs w:val="24"/>
        </w:rPr>
        <w:sectPr w:rsidR="00493452">
          <w:type w:val="continuous"/>
          <w:pgSz w:w="12240" w:h="15840"/>
          <w:pgMar w:top="1360" w:right="1320" w:bottom="960" w:left="1280" w:header="720" w:footer="720" w:gutter="0"/>
          <w:cols w:space="720"/>
        </w:sectPr>
      </w:pPr>
    </w:p>
    <w:p w14:paraId="4D436B16" w14:textId="77777777" w:rsidR="00493452" w:rsidRDefault="00493452" w:rsidP="00493452"/>
    <w:p w14:paraId="2E701937" w14:textId="77777777" w:rsidR="00493452" w:rsidRDefault="00493452" w:rsidP="00493452">
      <w:pPr>
        <w:pStyle w:val="BodyText"/>
        <w:spacing w:line="276" w:lineRule="exact"/>
        <w:ind w:left="2340"/>
      </w:pPr>
    </w:p>
    <w:p w14:paraId="1D840DE0" w14:textId="77777777" w:rsidR="00493452" w:rsidRPr="00493452" w:rsidRDefault="00493452" w:rsidP="00493452"/>
    <w:p w14:paraId="6E151B5F" w14:textId="77777777" w:rsidR="00493452" w:rsidRPr="00493452" w:rsidRDefault="00493452" w:rsidP="00493452"/>
    <w:p w14:paraId="3AC7F2EA" w14:textId="77777777" w:rsidR="00493452" w:rsidRPr="00493452" w:rsidRDefault="00493452" w:rsidP="00493452"/>
    <w:p w14:paraId="23BEC7F6" w14:textId="77777777" w:rsidR="00493452" w:rsidRPr="00493452" w:rsidRDefault="00493452" w:rsidP="00493452"/>
    <w:p w14:paraId="6909F0BF" w14:textId="77777777" w:rsidR="00493452" w:rsidRPr="00493452" w:rsidRDefault="00493452" w:rsidP="00493452"/>
    <w:p w14:paraId="3D65BB0F" w14:textId="77777777" w:rsidR="00493452" w:rsidRPr="00493452" w:rsidRDefault="00493452" w:rsidP="00493452"/>
    <w:p w14:paraId="02C608F7" w14:textId="77777777" w:rsidR="00493452" w:rsidRPr="00493452" w:rsidRDefault="00493452" w:rsidP="00493452"/>
    <w:p w14:paraId="0252AF65" w14:textId="77777777" w:rsidR="00493452" w:rsidRPr="00493452" w:rsidRDefault="00493452" w:rsidP="00493452"/>
    <w:p w14:paraId="391F69FF" w14:textId="77777777" w:rsidR="00493452" w:rsidRPr="00493452" w:rsidRDefault="00493452" w:rsidP="00493452"/>
    <w:p w14:paraId="05321DDF" w14:textId="77777777" w:rsidR="00493452" w:rsidRPr="00493452" w:rsidRDefault="00493452" w:rsidP="00493452"/>
    <w:p w14:paraId="6EB0B5B9" w14:textId="77777777" w:rsidR="00493452" w:rsidRPr="00493452" w:rsidRDefault="00493452" w:rsidP="00493452"/>
    <w:p w14:paraId="0C385F83" w14:textId="77777777" w:rsidR="00493452" w:rsidRPr="00493452" w:rsidRDefault="00493452" w:rsidP="00493452"/>
    <w:p w14:paraId="69B4EE3E" w14:textId="77777777" w:rsidR="00493452" w:rsidRPr="00493452" w:rsidRDefault="00493452" w:rsidP="00493452"/>
    <w:p w14:paraId="5D24AF91" w14:textId="77777777" w:rsidR="00493452" w:rsidRPr="00493452" w:rsidRDefault="00493452" w:rsidP="00493452"/>
    <w:p w14:paraId="63702EDB" w14:textId="77777777" w:rsidR="00493452" w:rsidRPr="00493452" w:rsidRDefault="00493452" w:rsidP="00493452"/>
    <w:p w14:paraId="61C277F3" w14:textId="77777777" w:rsidR="00493452" w:rsidRPr="00493452" w:rsidRDefault="00493452" w:rsidP="00493452"/>
    <w:p w14:paraId="7C8090CC" w14:textId="77777777" w:rsidR="00493452" w:rsidRPr="00493452" w:rsidRDefault="00493452" w:rsidP="00493452"/>
    <w:p w14:paraId="6B3FD50C" w14:textId="77777777" w:rsidR="00493452" w:rsidRDefault="00493452" w:rsidP="00493452">
      <w:pPr>
        <w:ind w:firstLine="720"/>
      </w:pPr>
    </w:p>
    <w:p w14:paraId="0ADD1FC7" w14:textId="77777777" w:rsidR="00493452" w:rsidRDefault="00493452" w:rsidP="00493452"/>
    <w:p w14:paraId="6018D6DB" w14:textId="77777777" w:rsidR="00493452" w:rsidRPr="00493452" w:rsidRDefault="00493452" w:rsidP="00493452">
      <w:pPr>
        <w:sectPr w:rsidR="00493452" w:rsidRPr="00493452" w:rsidSect="00493452">
          <w:headerReference w:type="even" r:id="rId12"/>
          <w:headerReference w:type="default" r:id="rId13"/>
          <w:footerReference w:type="default" r:id="rId14"/>
          <w:pgSz w:w="12240" w:h="15840"/>
          <w:pgMar w:top="1360" w:right="1320" w:bottom="960" w:left="1340" w:header="720" w:footer="766" w:gutter="0"/>
          <w:pgNumType w:start="1"/>
          <w:cols w:space="720"/>
        </w:sectPr>
      </w:pPr>
    </w:p>
    <w:p w14:paraId="33F766ED" w14:textId="77777777" w:rsidR="002071AB" w:rsidRDefault="002071AB" w:rsidP="00493452">
      <w:pPr>
        <w:tabs>
          <w:tab w:val="left" w:pos="2339"/>
        </w:tabs>
        <w:spacing w:before="76"/>
        <w:ind w:left="100"/>
      </w:pPr>
    </w:p>
    <w:sectPr w:rsidR="002071AB" w:rsidSect="00493452">
      <w:pgSz w:w="12240" w:h="15840"/>
      <w:pgMar w:top="1360" w:right="1320" w:bottom="960" w:left="13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EA8C" w14:textId="77777777" w:rsidR="000D6F88" w:rsidRDefault="000D6F88">
      <w:r>
        <w:separator/>
      </w:r>
    </w:p>
  </w:endnote>
  <w:endnote w:type="continuationSeparator" w:id="0">
    <w:p w14:paraId="07C19CB3" w14:textId="77777777" w:rsidR="000D6F88" w:rsidRDefault="000D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607EBA" w14:textId="77777777" w:rsidR="000D6F88" w:rsidRDefault="000D6F88" w:rsidP="00D0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C69B8" w14:textId="77777777" w:rsidR="000D6F88" w:rsidRDefault="000D6F88" w:rsidP="00A22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B288B7" w14:textId="77777777" w:rsidR="000D6F88" w:rsidRDefault="000D6F88" w:rsidP="00D0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D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F7BF0" w14:textId="77777777" w:rsidR="000D6F88" w:rsidRDefault="000D6F88" w:rsidP="00A220A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C99175" w14:textId="77777777" w:rsidR="000D6F88" w:rsidRDefault="000D6F88">
    <w:pPr>
      <w:spacing w:line="200" w:lineRule="exact"/>
      <w:rPr>
        <w:sz w:val="20"/>
        <w:szCs w:val="20"/>
      </w:rPr>
    </w:pPr>
    <w:r>
      <w:pict w14:anchorId="50E53E5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72.35pt;margin-top:742.7pt;width:69.6pt;height:14pt;z-index:-251658752;mso-position-horizontal-relative:page;mso-position-vertical-relative:page" filled="f" stroked="f">
          <v:textbox inset="0,0,0,0">
            <w:txbxContent>
              <w:p w14:paraId="05950857" w14:textId="77777777" w:rsidR="000D6F88" w:rsidRDefault="000D6F88">
                <w:pPr>
                  <w:pStyle w:val="BodyText"/>
                  <w:spacing w:line="265" w:lineRule="exact"/>
                  <w:ind w:left="20"/>
                </w:pPr>
                <w:r>
                  <w:t xml:space="preserve">Greathouse,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6DC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C62FF" w14:textId="77777777" w:rsidR="000D6F88" w:rsidRDefault="000D6F88">
      <w:r>
        <w:separator/>
      </w:r>
    </w:p>
  </w:footnote>
  <w:footnote w:type="continuationSeparator" w:id="0">
    <w:p w14:paraId="13876B0E" w14:textId="77777777" w:rsidR="000D6F88" w:rsidRDefault="000D6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7A5648" w14:textId="77777777" w:rsidR="000D6F88" w:rsidRDefault="000D6F88">
    <w:pPr>
      <w:pStyle w:val="Header"/>
    </w:pPr>
    <w:sdt>
      <w:sdtPr>
        <w:id w:val="1559368492"/>
        <w:placeholder>
          <w:docPart w:val="C035069C1513F1408BB7D92AF958CD9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727685600"/>
        <w:placeholder>
          <w:docPart w:val="FDDC1C977168F340A28EB184005CE08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614331518"/>
        <w:placeholder>
          <w:docPart w:val="79C9964C73B13941BC81C06CD25646B1"/>
        </w:placeholder>
        <w:temporary/>
        <w:showingPlcHdr/>
      </w:sdtPr>
      <w:sdtContent>
        <w:r>
          <w:t>[Type text]</w:t>
        </w:r>
      </w:sdtContent>
    </w:sdt>
  </w:p>
  <w:p w14:paraId="7A2279C1" w14:textId="77777777" w:rsidR="000D6F88" w:rsidRDefault="000D6F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21D5D3" w14:textId="77777777" w:rsidR="000D6F88" w:rsidRDefault="000D6F88">
    <w:pPr>
      <w:pStyle w:val="Header"/>
    </w:pPr>
    <w:sdt>
      <w:sdtPr>
        <w:id w:val="17199962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Content>
        <w:r>
          <w:t>[Type text]</w:t>
        </w:r>
      </w:sdtContent>
    </w:sdt>
  </w:p>
  <w:p w14:paraId="0D14E8C8" w14:textId="77777777" w:rsidR="000D6F88" w:rsidRDefault="000D6F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E3B880" w14:textId="77777777" w:rsidR="000D6F88" w:rsidRDefault="000D6F88">
    <w:pPr>
      <w:pStyle w:val="Header"/>
    </w:pPr>
    <w:r>
      <w:ptab w:relativeTo="margin" w:alignment="center" w:leader="none"/>
    </w:r>
    <w:r>
      <w:ptab w:relativeTo="margin" w:alignment="right" w:leader="none"/>
    </w:r>
    <w:r>
      <w:t>Date: January 7, 2016</w:t>
    </w:r>
  </w:p>
  <w:p w14:paraId="2D29D480" w14:textId="77777777" w:rsidR="000D6F88" w:rsidRDefault="000D6F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2033"/>
    <w:multiLevelType w:val="multilevel"/>
    <w:tmpl w:val="1F80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310064"/>
    <w:multiLevelType w:val="hybridMultilevel"/>
    <w:tmpl w:val="B00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8CC1A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52"/>
    <w:rsid w:val="000A6BF9"/>
    <w:rsid w:val="000C5692"/>
    <w:rsid w:val="000D6F88"/>
    <w:rsid w:val="000F7D34"/>
    <w:rsid w:val="00103EF4"/>
    <w:rsid w:val="00111958"/>
    <w:rsid w:val="00153CFC"/>
    <w:rsid w:val="0018727A"/>
    <w:rsid w:val="00196868"/>
    <w:rsid w:val="001A524C"/>
    <w:rsid w:val="001B6373"/>
    <w:rsid w:val="001C6EEC"/>
    <w:rsid w:val="001D281D"/>
    <w:rsid w:val="001E0A10"/>
    <w:rsid w:val="001E174A"/>
    <w:rsid w:val="002071AB"/>
    <w:rsid w:val="0021476D"/>
    <w:rsid w:val="002403F2"/>
    <w:rsid w:val="002669DE"/>
    <w:rsid w:val="00304E16"/>
    <w:rsid w:val="00305DA6"/>
    <w:rsid w:val="00321190"/>
    <w:rsid w:val="00333C6D"/>
    <w:rsid w:val="00336384"/>
    <w:rsid w:val="003728FA"/>
    <w:rsid w:val="003A0515"/>
    <w:rsid w:val="003D64AD"/>
    <w:rsid w:val="00404FE1"/>
    <w:rsid w:val="00405993"/>
    <w:rsid w:val="00421043"/>
    <w:rsid w:val="00425124"/>
    <w:rsid w:val="00440B62"/>
    <w:rsid w:val="00492E99"/>
    <w:rsid w:val="00493452"/>
    <w:rsid w:val="004C5372"/>
    <w:rsid w:val="004E1AE8"/>
    <w:rsid w:val="004E51F5"/>
    <w:rsid w:val="00515A70"/>
    <w:rsid w:val="005870B5"/>
    <w:rsid w:val="00597405"/>
    <w:rsid w:val="005B0818"/>
    <w:rsid w:val="005C1EC1"/>
    <w:rsid w:val="005F6360"/>
    <w:rsid w:val="005F7E36"/>
    <w:rsid w:val="006226D8"/>
    <w:rsid w:val="00626DC4"/>
    <w:rsid w:val="0063570A"/>
    <w:rsid w:val="00641ED0"/>
    <w:rsid w:val="00666354"/>
    <w:rsid w:val="00692056"/>
    <w:rsid w:val="006E530B"/>
    <w:rsid w:val="00776A04"/>
    <w:rsid w:val="007C3FBC"/>
    <w:rsid w:val="007F3ED1"/>
    <w:rsid w:val="0081438A"/>
    <w:rsid w:val="008359BD"/>
    <w:rsid w:val="00894D34"/>
    <w:rsid w:val="008A27C2"/>
    <w:rsid w:val="008A3AE4"/>
    <w:rsid w:val="008D59D1"/>
    <w:rsid w:val="008E5B15"/>
    <w:rsid w:val="008E71A2"/>
    <w:rsid w:val="008F56E6"/>
    <w:rsid w:val="00911168"/>
    <w:rsid w:val="0092420D"/>
    <w:rsid w:val="0093597A"/>
    <w:rsid w:val="009573FB"/>
    <w:rsid w:val="00983FB8"/>
    <w:rsid w:val="009D52DC"/>
    <w:rsid w:val="00A0157F"/>
    <w:rsid w:val="00A11F07"/>
    <w:rsid w:val="00A220A0"/>
    <w:rsid w:val="00A24B59"/>
    <w:rsid w:val="00A54B3B"/>
    <w:rsid w:val="00A65672"/>
    <w:rsid w:val="00A73C10"/>
    <w:rsid w:val="00A86639"/>
    <w:rsid w:val="00AA0FCB"/>
    <w:rsid w:val="00AC6E26"/>
    <w:rsid w:val="00B00313"/>
    <w:rsid w:val="00B05B87"/>
    <w:rsid w:val="00B10FA5"/>
    <w:rsid w:val="00B134DD"/>
    <w:rsid w:val="00B34C68"/>
    <w:rsid w:val="00B918A3"/>
    <w:rsid w:val="00BA310F"/>
    <w:rsid w:val="00BE6198"/>
    <w:rsid w:val="00BF175F"/>
    <w:rsid w:val="00BF4254"/>
    <w:rsid w:val="00C1684E"/>
    <w:rsid w:val="00C17AB0"/>
    <w:rsid w:val="00C20953"/>
    <w:rsid w:val="00C22345"/>
    <w:rsid w:val="00C3266D"/>
    <w:rsid w:val="00C42069"/>
    <w:rsid w:val="00C71812"/>
    <w:rsid w:val="00C77FEB"/>
    <w:rsid w:val="00C837B1"/>
    <w:rsid w:val="00C95AF6"/>
    <w:rsid w:val="00CB347A"/>
    <w:rsid w:val="00CC5EC7"/>
    <w:rsid w:val="00CD6A0F"/>
    <w:rsid w:val="00CF4D62"/>
    <w:rsid w:val="00CF576E"/>
    <w:rsid w:val="00D05A36"/>
    <w:rsid w:val="00D13966"/>
    <w:rsid w:val="00D319EC"/>
    <w:rsid w:val="00D74287"/>
    <w:rsid w:val="00D77560"/>
    <w:rsid w:val="00D82F8C"/>
    <w:rsid w:val="00D85E9D"/>
    <w:rsid w:val="00DC0D99"/>
    <w:rsid w:val="00DC1427"/>
    <w:rsid w:val="00DE5A9F"/>
    <w:rsid w:val="00E0065C"/>
    <w:rsid w:val="00E40940"/>
    <w:rsid w:val="00E513A8"/>
    <w:rsid w:val="00EB619E"/>
    <w:rsid w:val="00EC0357"/>
    <w:rsid w:val="00EC19CF"/>
    <w:rsid w:val="00EF4ADE"/>
    <w:rsid w:val="00F059E9"/>
    <w:rsid w:val="00F2164D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5B9F4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93452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93452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3452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93452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493452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452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3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5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45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196868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3C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3CFC"/>
    <w:rPr>
      <w:rFonts w:eastAsiaTheme="minorHAnsi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2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igh_Greathouse@baylor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35069C1513F1408BB7D92AF958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1FFD-1DEF-144C-BCA5-6DBDFBF2F6E6}"/>
      </w:docPartPr>
      <w:docPartBody>
        <w:p w:rsidR="00304320" w:rsidRDefault="00304320" w:rsidP="00304320">
          <w:pPr>
            <w:pStyle w:val="C035069C1513F1408BB7D92AF958CD9C"/>
          </w:pPr>
          <w:r>
            <w:t>[Type text]</w:t>
          </w:r>
        </w:p>
      </w:docPartBody>
    </w:docPart>
    <w:docPart>
      <w:docPartPr>
        <w:name w:val="FDDC1C977168F340A28EB184005C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57F3-059B-2F4E-BE8C-BDE1AECEDA63}"/>
      </w:docPartPr>
      <w:docPartBody>
        <w:p w:rsidR="00304320" w:rsidRDefault="00304320" w:rsidP="00304320">
          <w:pPr>
            <w:pStyle w:val="FDDC1C977168F340A28EB184005CE082"/>
          </w:pPr>
          <w:r>
            <w:t>[Type text]</w:t>
          </w:r>
        </w:p>
      </w:docPartBody>
    </w:docPart>
    <w:docPart>
      <w:docPartPr>
        <w:name w:val="79C9964C73B13941BC81C06CD256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73F2-E5D7-D24B-93C6-635DF1081E40}"/>
      </w:docPartPr>
      <w:docPartBody>
        <w:p w:rsidR="00304320" w:rsidRDefault="00304320" w:rsidP="00304320">
          <w:pPr>
            <w:pStyle w:val="79C9964C73B13941BC81C06CD25646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0"/>
    <w:rsid w:val="002414EE"/>
    <w:rsid w:val="00304320"/>
    <w:rsid w:val="00334439"/>
    <w:rsid w:val="003B4624"/>
    <w:rsid w:val="00491F83"/>
    <w:rsid w:val="00877559"/>
    <w:rsid w:val="0094700A"/>
    <w:rsid w:val="00AA6735"/>
    <w:rsid w:val="00DB5270"/>
    <w:rsid w:val="00E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DC1D6E815A604DB854B15A7A0D6C73">
    <w:name w:val="19DC1D6E815A604DB854B15A7A0D6C73"/>
    <w:rsid w:val="00304320"/>
  </w:style>
  <w:style w:type="paragraph" w:customStyle="1" w:styleId="E5160D0857D7A24AB88EB09881047CAD">
    <w:name w:val="E5160D0857D7A24AB88EB09881047CAD"/>
    <w:rsid w:val="00304320"/>
  </w:style>
  <w:style w:type="paragraph" w:customStyle="1" w:styleId="36710407C85DE54F80F53ED42C1FFECD">
    <w:name w:val="36710407C85DE54F80F53ED42C1FFECD"/>
    <w:rsid w:val="00304320"/>
  </w:style>
  <w:style w:type="paragraph" w:customStyle="1" w:styleId="147949F41D014B4F941D179A510A0DBD">
    <w:name w:val="147949F41D014B4F941D179A510A0DBD"/>
    <w:rsid w:val="00304320"/>
  </w:style>
  <w:style w:type="paragraph" w:customStyle="1" w:styleId="7C060D07790A6D40ACC890959C8D270D">
    <w:name w:val="7C060D07790A6D40ACC890959C8D270D"/>
    <w:rsid w:val="00304320"/>
  </w:style>
  <w:style w:type="paragraph" w:customStyle="1" w:styleId="1841A06C4586714692A2606DD4253C93">
    <w:name w:val="1841A06C4586714692A2606DD4253C93"/>
    <w:rsid w:val="00304320"/>
  </w:style>
  <w:style w:type="paragraph" w:customStyle="1" w:styleId="C035069C1513F1408BB7D92AF958CD9C">
    <w:name w:val="C035069C1513F1408BB7D92AF958CD9C"/>
    <w:rsid w:val="00304320"/>
  </w:style>
  <w:style w:type="paragraph" w:customStyle="1" w:styleId="FDDC1C977168F340A28EB184005CE082">
    <w:name w:val="FDDC1C977168F340A28EB184005CE082"/>
    <w:rsid w:val="00304320"/>
  </w:style>
  <w:style w:type="paragraph" w:customStyle="1" w:styleId="79C9964C73B13941BC81C06CD25646B1">
    <w:name w:val="79C9964C73B13941BC81C06CD25646B1"/>
    <w:rsid w:val="00304320"/>
  </w:style>
  <w:style w:type="paragraph" w:customStyle="1" w:styleId="E019956ACFF31147ABF88E56627B5FDF">
    <w:name w:val="E019956ACFF31147ABF88E56627B5FDF"/>
    <w:rsid w:val="00304320"/>
  </w:style>
  <w:style w:type="paragraph" w:customStyle="1" w:styleId="CF7394267261FD4C914EE023C6FFE68B">
    <w:name w:val="CF7394267261FD4C914EE023C6FFE68B"/>
    <w:rsid w:val="00304320"/>
  </w:style>
  <w:style w:type="paragraph" w:customStyle="1" w:styleId="2A6FE81AF75A974EB5F53FFE5E83332F">
    <w:name w:val="2A6FE81AF75A974EB5F53FFE5E83332F"/>
    <w:rsid w:val="0030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BEE67-4F9C-224F-9CFB-D5D9BD79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1998</Words>
  <Characters>11395</Characters>
  <Application>Microsoft Macintosh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TENURE RESUME</vt:lpstr>
      <vt:lpstr/>
      <vt:lpstr>CURRICULUM VITAE</vt:lpstr>
      <vt:lpstr>Citizenship and visa status: U.S.A.</vt:lpstr>
      <vt:lpstr>Professional Licensure:</vt:lpstr>
      <vt:lpstr>Academic Employment and Professional Experience:</vt:lpstr>
      <vt:lpstr/>
      <vt:lpstr>Honors and Awards:</vt:lpstr>
      <vt:lpstr/>
      <vt:lpstr>2015-Present		   Editorial Board Member - Carcinogenesis</vt:lpstr>
      <vt:lpstr>2012	National Institutes of Health Merit Award</vt:lpstr>
      <vt:lpstr/>
      <vt:lpstr>NUTR 2351 Nutrition (3 credits) </vt:lpstr>
      <vt:lpstr>NUTR 5354 Public Health Nutrition (3 credits) </vt:lpstr>
    </vt:vector>
  </TitlesOfParts>
  <Company>Baylor</Company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Greathouse Leigh</dc:creator>
  <cp:keywords/>
  <dc:description/>
  <cp:lastModifiedBy>Greathouse, Leigh</cp:lastModifiedBy>
  <cp:revision>3</cp:revision>
  <cp:lastPrinted>2016-10-03T06:38:00Z</cp:lastPrinted>
  <dcterms:created xsi:type="dcterms:W3CDTF">2017-07-28T13:47:00Z</dcterms:created>
  <dcterms:modified xsi:type="dcterms:W3CDTF">2017-07-28T14:43:00Z</dcterms:modified>
</cp:coreProperties>
</file>