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0734" w14:textId="77777777" w:rsidR="00E05CC3" w:rsidRDefault="00E05CC3" w:rsidP="00D34004">
      <w:pPr>
        <w:spacing w:after="0"/>
        <w:jc w:val="center"/>
        <w:rPr>
          <w:b/>
          <w:bCs/>
          <w:sz w:val="32"/>
          <w:szCs w:val="32"/>
        </w:rPr>
      </w:pPr>
    </w:p>
    <w:p w14:paraId="35581EF1" w14:textId="7023C699" w:rsidR="00D36FEC" w:rsidRPr="00FB196C" w:rsidRDefault="00D36FEC" w:rsidP="00D34004">
      <w:pPr>
        <w:spacing w:after="0"/>
        <w:jc w:val="center"/>
        <w:rPr>
          <w:b/>
          <w:bCs/>
          <w:sz w:val="32"/>
          <w:szCs w:val="32"/>
        </w:rPr>
      </w:pPr>
      <w:r w:rsidRPr="00FB196C">
        <w:rPr>
          <w:b/>
          <w:bCs/>
          <w:sz w:val="32"/>
          <w:szCs w:val="32"/>
        </w:rPr>
        <w:t>JENNIFER</w:t>
      </w:r>
      <w:r w:rsidR="00384D60">
        <w:rPr>
          <w:b/>
          <w:bCs/>
          <w:sz w:val="32"/>
          <w:szCs w:val="32"/>
        </w:rPr>
        <w:t xml:space="preserve"> J.</w:t>
      </w:r>
      <w:r w:rsidRPr="00FB196C">
        <w:rPr>
          <w:b/>
          <w:bCs/>
          <w:sz w:val="32"/>
          <w:szCs w:val="32"/>
        </w:rPr>
        <w:t xml:space="preserve"> GUERRA </w:t>
      </w:r>
    </w:p>
    <w:p w14:paraId="10A7CBEF" w14:textId="77777777" w:rsidR="00D36FEC" w:rsidRDefault="00D36FEC" w:rsidP="00D34004">
      <w:pPr>
        <w:spacing w:after="0"/>
        <w:jc w:val="center"/>
      </w:pPr>
      <w:r>
        <w:t xml:space="preserve">4304 N. 3rd Street, McAllen, TX 78504 </w:t>
      </w:r>
    </w:p>
    <w:p w14:paraId="10475523" w14:textId="77777777" w:rsidR="00D36FEC" w:rsidRDefault="00D36FEC" w:rsidP="00D34004">
      <w:pPr>
        <w:spacing w:after="0"/>
        <w:jc w:val="center"/>
      </w:pPr>
      <w:r>
        <w:t xml:space="preserve"> Cell: 956-342-2653 </w:t>
      </w:r>
    </w:p>
    <w:p w14:paraId="1B99D3DE" w14:textId="4F30DCFF" w:rsidR="00D36FEC" w:rsidRDefault="00D36FEC" w:rsidP="00D34004">
      <w:pPr>
        <w:spacing w:after="0"/>
        <w:jc w:val="center"/>
      </w:pPr>
      <w:r>
        <w:t xml:space="preserve"> </w:t>
      </w:r>
      <w:r w:rsidR="00384D60">
        <w:t>Jenniferguerra93@gmail.com</w:t>
      </w:r>
    </w:p>
    <w:p w14:paraId="7761AF4E" w14:textId="77777777" w:rsidR="00D36FEC" w:rsidRPr="00485776" w:rsidRDefault="00D36FEC" w:rsidP="00D34004">
      <w:pPr>
        <w:spacing w:after="0"/>
        <w:jc w:val="center"/>
        <w:rPr>
          <w:sz w:val="12"/>
          <w:szCs w:val="12"/>
        </w:rPr>
      </w:pPr>
    </w:p>
    <w:p w14:paraId="104CA7FE" w14:textId="77777777" w:rsidR="008B18B9" w:rsidRPr="00FB196C" w:rsidRDefault="00485776" w:rsidP="00485776">
      <w:pPr>
        <w:jc w:val="center"/>
        <w:rPr>
          <w:b/>
          <w:bCs/>
          <w:sz w:val="24"/>
          <w:szCs w:val="24"/>
        </w:rPr>
      </w:pPr>
      <w:r w:rsidRPr="00FB196C">
        <w:rPr>
          <w:b/>
          <w:bCs/>
          <w:noProof/>
          <w:sz w:val="24"/>
          <w:szCs w:val="24"/>
        </w:rPr>
        <mc:AlternateContent>
          <mc:Choice Requires="wps">
            <w:drawing>
              <wp:anchor distT="0" distB="0" distL="114300" distR="114300" simplePos="0" relativeHeight="251655168" behindDoc="0" locked="0" layoutInCell="1" allowOverlap="1" wp14:anchorId="44309624" wp14:editId="16FCB02F">
                <wp:simplePos x="0" y="0"/>
                <wp:positionH relativeFrom="column">
                  <wp:posOffset>38100</wp:posOffset>
                </wp:positionH>
                <wp:positionV relativeFrom="paragraph">
                  <wp:posOffset>83185</wp:posOffset>
                </wp:positionV>
                <wp:extent cx="2819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19400"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4A5447"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55pt" to="2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" strokecolor="windowText" strokeweight=".5pt">
                <v:stroke linestyle="thinThick" joinstyle="miter"/>
              </v:line>
            </w:pict>
          </mc:Fallback>
        </mc:AlternateContent>
      </w:r>
      <w:r w:rsidR="008B18B9" w:rsidRPr="00FB196C">
        <w:rPr>
          <w:b/>
          <w:bCs/>
          <w:noProof/>
          <w:sz w:val="24"/>
          <w:szCs w:val="24"/>
        </w:rPr>
        <mc:AlternateContent>
          <mc:Choice Requires="wps">
            <w:drawing>
              <wp:anchor distT="0" distB="0" distL="114300" distR="114300" simplePos="0" relativeHeight="251657216" behindDoc="0" locked="0" layoutInCell="1" allowOverlap="1" wp14:anchorId="76FFAB06" wp14:editId="49510EF9">
                <wp:simplePos x="0" y="0"/>
                <wp:positionH relativeFrom="column">
                  <wp:posOffset>3916680</wp:posOffset>
                </wp:positionH>
                <wp:positionV relativeFrom="paragraph">
                  <wp:posOffset>83185</wp:posOffset>
                </wp:positionV>
                <wp:extent cx="249174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491740"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37204"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4pt,6.55pt" to="504.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" strokecolor="windowText" strokeweight=".5pt">
                <v:stroke linestyle="thinThick" joinstyle="miter"/>
              </v:line>
            </w:pict>
          </mc:Fallback>
        </mc:AlternateContent>
      </w:r>
      <w:r w:rsidR="008B18B9" w:rsidRPr="00FB196C">
        <w:rPr>
          <w:b/>
          <w:bCs/>
          <w:sz w:val="24"/>
          <w:szCs w:val="24"/>
        </w:rPr>
        <w:t>EDUCATION</w:t>
      </w:r>
    </w:p>
    <w:p w14:paraId="606AFEA8" w14:textId="10FCAA12" w:rsidR="004D104E" w:rsidRDefault="00CB725E" w:rsidP="00D34004">
      <w:pPr>
        <w:spacing w:after="0" w:line="240" w:lineRule="auto"/>
        <w:rPr>
          <w:b/>
          <w:bCs/>
        </w:rPr>
      </w:pPr>
      <w:r>
        <w:rPr>
          <w:b/>
          <w:bCs/>
        </w:rPr>
        <w:t>DOCTOR OF EDUCAT</w:t>
      </w:r>
      <w:r w:rsidR="00FE1D4B">
        <w:rPr>
          <w:b/>
          <w:bCs/>
        </w:rPr>
        <w:t>I</w:t>
      </w:r>
      <w:r>
        <w:rPr>
          <w:b/>
          <w:bCs/>
        </w:rPr>
        <w:t>ON</w:t>
      </w:r>
      <w:r w:rsidR="00E9459E">
        <w:rPr>
          <w:b/>
          <w:bCs/>
        </w:rPr>
        <w:t xml:space="preserve">: </w:t>
      </w:r>
      <w:r w:rsidR="00E9459E" w:rsidRPr="00CC3770">
        <w:t>LEARNING AND ORGANIZATIONAL CHANGE</w:t>
      </w:r>
      <w:r w:rsidR="00DA6179">
        <w:rPr>
          <w:b/>
          <w:bCs/>
        </w:rPr>
        <w:tab/>
      </w:r>
      <w:r w:rsidR="00DA6179">
        <w:rPr>
          <w:b/>
          <w:bCs/>
        </w:rPr>
        <w:tab/>
      </w:r>
      <w:r w:rsidR="00DA6179">
        <w:rPr>
          <w:b/>
          <w:bCs/>
        </w:rPr>
        <w:tab/>
      </w:r>
      <w:r w:rsidR="00DA6179">
        <w:rPr>
          <w:b/>
          <w:bCs/>
        </w:rPr>
        <w:tab/>
      </w:r>
      <w:r w:rsidR="00E877EA">
        <w:t>2021</w:t>
      </w:r>
    </w:p>
    <w:p w14:paraId="7DE76055" w14:textId="40A4B93D" w:rsidR="00D714BF" w:rsidRPr="00D714BF" w:rsidRDefault="00D714BF" w:rsidP="00D34004">
      <w:pPr>
        <w:spacing w:after="0" w:line="240" w:lineRule="auto"/>
      </w:pPr>
      <w:r w:rsidRPr="00D714BF">
        <w:t>Baylor University, Waco TX</w:t>
      </w:r>
    </w:p>
    <w:p w14:paraId="1C136E5C" w14:textId="77777777" w:rsidR="00D714BF" w:rsidRDefault="00D714BF" w:rsidP="00D34004">
      <w:pPr>
        <w:spacing w:after="0" w:line="240" w:lineRule="auto"/>
        <w:rPr>
          <w:b/>
          <w:bCs/>
        </w:rPr>
      </w:pPr>
    </w:p>
    <w:p w14:paraId="67D580CE" w14:textId="5827570D" w:rsidR="008B18B9" w:rsidRDefault="00D36FEC" w:rsidP="00D34004">
      <w:pPr>
        <w:spacing w:after="0" w:line="240" w:lineRule="auto"/>
      </w:pPr>
      <w:r w:rsidRPr="00D34004">
        <w:rPr>
          <w:b/>
          <w:bCs/>
        </w:rPr>
        <w:t>MASTER OF ARTS IN EDUCATION</w:t>
      </w:r>
      <w:r>
        <w:t xml:space="preserve">: ORGANIZATIONAL LEADERSHIP AND LEARNING    </w:t>
      </w:r>
      <w:r w:rsidR="008B18B9">
        <w:tab/>
      </w:r>
      <w:r w:rsidR="008B18B9">
        <w:tab/>
      </w:r>
      <w:r>
        <w:t xml:space="preserve">2018 </w:t>
      </w:r>
    </w:p>
    <w:p w14:paraId="04BB4E42" w14:textId="77777777" w:rsidR="008B18B9" w:rsidRDefault="00D36FEC" w:rsidP="00D34004">
      <w:pPr>
        <w:spacing w:after="0" w:line="240" w:lineRule="auto"/>
      </w:pPr>
      <w:r>
        <w:t xml:space="preserve">The George Washington University, Washington D.C. </w:t>
      </w:r>
    </w:p>
    <w:p w14:paraId="7EF5E637" w14:textId="24EF89F9" w:rsidR="00D36FEC" w:rsidRPr="00DE14BF" w:rsidRDefault="00D36FEC" w:rsidP="00D34004">
      <w:pPr>
        <w:spacing w:after="0" w:line="240" w:lineRule="auto"/>
      </w:pPr>
    </w:p>
    <w:p w14:paraId="3A8DB960" w14:textId="3AFD2356" w:rsidR="008B18B9" w:rsidRDefault="00D36FEC" w:rsidP="00D34004">
      <w:pPr>
        <w:spacing w:after="0" w:line="240" w:lineRule="auto"/>
      </w:pPr>
      <w:r w:rsidRPr="00D34004">
        <w:rPr>
          <w:b/>
          <w:bCs/>
        </w:rPr>
        <w:t>BACHELOR OF APPLIED SCIENCE:</w:t>
      </w:r>
      <w:r>
        <w:t xml:space="preserve"> ORGANIZATIONAL LEADERSHIP      </w:t>
      </w:r>
      <w:r w:rsidR="008B18B9">
        <w:tab/>
      </w:r>
      <w:r w:rsidR="008B18B9">
        <w:tab/>
      </w:r>
      <w:r w:rsidR="008B18B9">
        <w:tab/>
      </w:r>
      <w:r w:rsidR="008B18B9">
        <w:tab/>
      </w:r>
      <w:r>
        <w:t xml:space="preserve">2016 </w:t>
      </w:r>
    </w:p>
    <w:p w14:paraId="6A0D7934" w14:textId="77777777" w:rsidR="008B18B9" w:rsidRDefault="00D36FEC" w:rsidP="00D34004">
      <w:pPr>
        <w:spacing w:after="0" w:line="240" w:lineRule="auto"/>
      </w:pPr>
      <w:r>
        <w:t xml:space="preserve">South Texas College, McAllen, TX  </w:t>
      </w:r>
    </w:p>
    <w:p w14:paraId="00EBC075" w14:textId="3273D5D1" w:rsidR="00D36FEC" w:rsidRPr="00DE14BF" w:rsidRDefault="00D36FEC" w:rsidP="00D34004">
      <w:pPr>
        <w:spacing w:after="0" w:line="240" w:lineRule="auto"/>
      </w:pPr>
    </w:p>
    <w:p w14:paraId="6F42E6FF" w14:textId="77777777" w:rsidR="008B18B9" w:rsidRDefault="00D36FEC" w:rsidP="00D34004">
      <w:pPr>
        <w:spacing w:after="0" w:line="240" w:lineRule="auto"/>
      </w:pPr>
      <w:r w:rsidRPr="00D34004">
        <w:rPr>
          <w:b/>
          <w:bCs/>
        </w:rPr>
        <w:t>ASSOCIATE IN OCCUPATIONAL STUDIES:</w:t>
      </w:r>
      <w:r>
        <w:t xml:space="preserve"> CULINARY ARTS        </w:t>
      </w:r>
      <w:r w:rsidR="008B18B9">
        <w:tab/>
      </w:r>
      <w:r w:rsidR="008B18B9">
        <w:tab/>
      </w:r>
      <w:r w:rsidR="008B18B9">
        <w:tab/>
      </w:r>
      <w:r w:rsidR="008B18B9">
        <w:tab/>
      </w:r>
      <w:r w:rsidR="008B18B9">
        <w:tab/>
      </w:r>
      <w:r>
        <w:t xml:space="preserve">1990 </w:t>
      </w:r>
    </w:p>
    <w:p w14:paraId="2E24F441" w14:textId="77777777" w:rsidR="00C66927" w:rsidRDefault="00D36FEC" w:rsidP="00D34004">
      <w:pPr>
        <w:spacing w:after="0" w:line="240" w:lineRule="auto"/>
      </w:pPr>
      <w:r>
        <w:t xml:space="preserve">Culinary Institute of America, Hyde Park, NY  </w:t>
      </w:r>
    </w:p>
    <w:p w14:paraId="74A4C211" w14:textId="435850EA" w:rsidR="00D36FEC" w:rsidRDefault="00D36FEC" w:rsidP="00D34004">
      <w:pPr>
        <w:spacing w:after="0" w:line="240" w:lineRule="auto"/>
      </w:pPr>
      <w:r>
        <w:t xml:space="preserve"> </w:t>
      </w:r>
    </w:p>
    <w:bookmarkStart w:id="0" w:name="_Hlk96542384"/>
    <w:p w14:paraId="6FB5EE19" w14:textId="73C3F0DD" w:rsidR="00D34004" w:rsidRPr="00FB196C" w:rsidRDefault="00724698" w:rsidP="00724698">
      <w:pPr>
        <w:ind w:right="270"/>
        <w:jc w:val="center"/>
        <w:rPr>
          <w:b/>
          <w:bCs/>
          <w:sz w:val="24"/>
          <w:szCs w:val="24"/>
        </w:rPr>
      </w:pPr>
      <w:r w:rsidRPr="00FB196C">
        <w:rPr>
          <w:b/>
          <w:bCs/>
          <w:noProof/>
          <w:sz w:val="24"/>
          <w:szCs w:val="24"/>
        </w:rPr>
        <mc:AlternateContent>
          <mc:Choice Requires="wps">
            <w:drawing>
              <wp:anchor distT="0" distB="0" distL="114300" distR="114300" simplePos="0" relativeHeight="251656704" behindDoc="0" locked="0" layoutInCell="1" allowOverlap="1" wp14:anchorId="45B841CB" wp14:editId="3EFC554E">
                <wp:simplePos x="0" y="0"/>
                <wp:positionH relativeFrom="margin">
                  <wp:align>left</wp:align>
                </wp:positionH>
                <wp:positionV relativeFrom="paragraph">
                  <wp:posOffset>93345</wp:posOffset>
                </wp:positionV>
                <wp:extent cx="2562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562225" cy="9525"/>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4620E" id="Straight Connector 8" o:spid="_x0000_s1026" style="position:absolute;flip:y;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20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" strokecolor="windowText" strokeweight=".5pt">
                <v:stroke linestyle="thinThick" joinstyle="miter"/>
                <w10:wrap anchorx="margin"/>
              </v:line>
            </w:pict>
          </mc:Fallback>
        </mc:AlternateContent>
      </w:r>
      <w:r w:rsidRPr="00FB196C">
        <w:rPr>
          <w:b/>
          <w:bCs/>
          <w:noProof/>
          <w:sz w:val="24"/>
          <w:szCs w:val="24"/>
        </w:rPr>
        <mc:AlternateContent>
          <mc:Choice Requires="wps">
            <w:drawing>
              <wp:anchor distT="0" distB="0" distL="114300" distR="114300" simplePos="0" relativeHeight="251660800" behindDoc="0" locked="0" layoutInCell="1" allowOverlap="1" wp14:anchorId="2D2B6A5C" wp14:editId="750B9EBE">
                <wp:simplePos x="0" y="0"/>
                <wp:positionH relativeFrom="margin">
                  <wp:posOffset>4229100</wp:posOffset>
                </wp:positionH>
                <wp:positionV relativeFrom="paragraph">
                  <wp:posOffset>45720</wp:posOffset>
                </wp:positionV>
                <wp:extent cx="2486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486025" cy="28575"/>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E2ACB" id="Straight Connector 9"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3.6pt" to="52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" strokecolor="windowText" strokeweight=".5pt">
                <v:stroke linestyle="thinThick" joinstyle="miter"/>
                <w10:wrap anchorx="margin"/>
              </v:line>
            </w:pict>
          </mc:Fallback>
        </mc:AlternateContent>
      </w:r>
      <w:r>
        <w:rPr>
          <w:b/>
          <w:bCs/>
          <w:sz w:val="24"/>
          <w:szCs w:val="24"/>
        </w:rPr>
        <w:t xml:space="preserve">      </w:t>
      </w:r>
      <w:r w:rsidR="005E6794">
        <w:rPr>
          <w:b/>
          <w:bCs/>
          <w:sz w:val="24"/>
          <w:szCs w:val="24"/>
        </w:rPr>
        <w:t>TEACHING</w:t>
      </w:r>
      <w:r w:rsidR="00D34004" w:rsidRPr="00FB196C">
        <w:rPr>
          <w:b/>
          <w:bCs/>
          <w:sz w:val="24"/>
          <w:szCs w:val="24"/>
        </w:rPr>
        <w:t xml:space="preserve"> EXPERIENCE</w:t>
      </w:r>
    </w:p>
    <w:bookmarkEnd w:id="0"/>
    <w:p w14:paraId="7169ECD6" w14:textId="77777777" w:rsidR="00886918" w:rsidRDefault="00886918" w:rsidP="00886918">
      <w:pPr>
        <w:spacing w:after="0"/>
        <w:jc w:val="center"/>
        <w:rPr>
          <w:b/>
          <w:bCs/>
        </w:rPr>
      </w:pPr>
      <w:r w:rsidRPr="006025AB">
        <w:rPr>
          <w:b/>
          <w:bCs/>
        </w:rPr>
        <w:t>BAYLOR UNIVERSITY</w:t>
      </w:r>
    </w:p>
    <w:p w14:paraId="07AFBEAA" w14:textId="77777777" w:rsidR="00886918" w:rsidRPr="00E05CC3" w:rsidRDefault="00886918" w:rsidP="00886918">
      <w:pPr>
        <w:spacing w:after="0"/>
        <w:jc w:val="center"/>
      </w:pPr>
      <w:r w:rsidRPr="00E05CC3">
        <w:t>Waco, Texas</w:t>
      </w:r>
    </w:p>
    <w:p w14:paraId="7C32290A" w14:textId="77777777" w:rsidR="00886918" w:rsidRPr="007817AE" w:rsidRDefault="00886918" w:rsidP="00886918">
      <w:pPr>
        <w:spacing w:after="0"/>
        <w:rPr>
          <w:sz w:val="20"/>
          <w:szCs w:val="20"/>
        </w:rPr>
      </w:pPr>
    </w:p>
    <w:p w14:paraId="2B5D680F" w14:textId="77777777" w:rsidR="00886918" w:rsidRPr="00482E8F" w:rsidRDefault="00886918" w:rsidP="00886918">
      <w:pPr>
        <w:spacing w:after="0"/>
        <w:rPr>
          <w:b/>
          <w:bCs/>
        </w:rPr>
      </w:pPr>
      <w:r>
        <w:rPr>
          <w:b/>
          <w:bCs/>
        </w:rPr>
        <w:t>Adjunct, School of Education, Ed.D. Leadership and Organizational Change</w:t>
      </w:r>
      <w:r>
        <w:rPr>
          <w:b/>
          <w:bCs/>
        </w:rPr>
        <w:tab/>
      </w:r>
      <w:r>
        <w:rPr>
          <w:b/>
          <w:bCs/>
        </w:rPr>
        <w:tab/>
      </w:r>
      <w:r>
        <w:rPr>
          <w:b/>
          <w:bCs/>
        </w:rPr>
        <w:tab/>
        <w:t xml:space="preserve"> 08/2021 to Current</w:t>
      </w:r>
    </w:p>
    <w:p w14:paraId="396DD201" w14:textId="0AF6313F" w:rsidR="00886918" w:rsidRDefault="00886918" w:rsidP="00886918">
      <w:pPr>
        <w:spacing w:after="0"/>
      </w:pPr>
      <w:r>
        <w:t xml:space="preserve">Works with </w:t>
      </w:r>
      <w:r w:rsidR="006C7F6D">
        <w:t xml:space="preserve">the </w:t>
      </w:r>
      <w:r>
        <w:t>instructional team to ensure live sessions are engaging and relevant for a diverse group of doctoral students. Engages students through effective communication. Provides timely and quality feedback on all assignments to ensure student learning and growth. Provides students with support and guidance on the development of their Problem of Practice Dissertations.</w:t>
      </w:r>
      <w:r w:rsidR="00212ADD">
        <w:t xml:space="preserve"> Courses Taught: Leadership and </w:t>
      </w:r>
      <w:r w:rsidR="0089798F">
        <w:t xml:space="preserve">Organizational </w:t>
      </w:r>
      <w:r w:rsidR="00212ADD">
        <w:t>Change</w:t>
      </w:r>
      <w:r w:rsidR="0089798F">
        <w:t xml:space="preserve">, Community </w:t>
      </w:r>
      <w:r w:rsidR="00384D60">
        <w:t>Leadership and Collaboration</w:t>
      </w:r>
      <w:r w:rsidR="00480A7D">
        <w:t xml:space="preserve">, </w:t>
      </w:r>
      <w:r w:rsidR="001E2C7D">
        <w:t>Faculty Advisor for Problem of Practice Dissertations</w:t>
      </w:r>
    </w:p>
    <w:p w14:paraId="26E9C652" w14:textId="77777777" w:rsidR="00886918" w:rsidRDefault="00886918" w:rsidP="00485776">
      <w:pPr>
        <w:spacing w:after="0"/>
        <w:jc w:val="center"/>
        <w:rPr>
          <w:b/>
          <w:bCs/>
        </w:rPr>
      </w:pPr>
    </w:p>
    <w:p w14:paraId="54FD92B0" w14:textId="5319FC1D" w:rsidR="00D34004" w:rsidRPr="00D34004" w:rsidRDefault="00D36FEC" w:rsidP="00485776">
      <w:pPr>
        <w:spacing w:after="0"/>
        <w:jc w:val="center"/>
      </w:pPr>
      <w:r w:rsidRPr="00D34004">
        <w:rPr>
          <w:b/>
          <w:bCs/>
        </w:rPr>
        <w:t>SOUTH TEXAS COLLEGE</w:t>
      </w:r>
    </w:p>
    <w:p w14:paraId="1EF15FF4" w14:textId="77777777" w:rsidR="00D36FEC" w:rsidRPr="00D34004" w:rsidRDefault="00D36FEC" w:rsidP="00485776">
      <w:pPr>
        <w:spacing w:after="0"/>
        <w:jc w:val="center"/>
      </w:pPr>
      <w:r w:rsidRPr="00D34004">
        <w:t xml:space="preserve">McAllen, TX </w:t>
      </w:r>
    </w:p>
    <w:p w14:paraId="3A4BE764" w14:textId="22340D9F" w:rsidR="00886918" w:rsidRDefault="0072796E" w:rsidP="00886918">
      <w:pPr>
        <w:spacing w:after="0"/>
        <w:rPr>
          <w:b/>
          <w:bCs/>
        </w:rPr>
      </w:pPr>
      <w:r>
        <w:rPr>
          <w:b/>
          <w:bCs/>
        </w:rPr>
        <w:t>Instructor</w:t>
      </w:r>
      <w:r w:rsidR="00886918">
        <w:rPr>
          <w:b/>
          <w:bCs/>
        </w:rPr>
        <w:t xml:space="preserve">, </w:t>
      </w:r>
      <w:r w:rsidR="00886918" w:rsidRPr="00750DF1">
        <w:rPr>
          <w:b/>
          <w:bCs/>
        </w:rPr>
        <w:t>BAS Organizational Leadership</w:t>
      </w:r>
      <w:r w:rsidR="00886918">
        <w:rPr>
          <w:b/>
          <w:bCs/>
        </w:rPr>
        <w:tab/>
      </w:r>
      <w:r w:rsidR="00886918">
        <w:rPr>
          <w:b/>
          <w:bCs/>
        </w:rPr>
        <w:tab/>
      </w:r>
      <w:r w:rsidR="00886918">
        <w:rPr>
          <w:b/>
          <w:bCs/>
        </w:rPr>
        <w:tab/>
      </w:r>
      <w:r w:rsidR="00886918">
        <w:rPr>
          <w:b/>
          <w:bCs/>
        </w:rPr>
        <w:tab/>
      </w:r>
      <w:r w:rsidR="00886918">
        <w:rPr>
          <w:b/>
          <w:bCs/>
        </w:rPr>
        <w:tab/>
      </w:r>
      <w:r w:rsidR="00886918">
        <w:rPr>
          <w:b/>
          <w:bCs/>
        </w:rPr>
        <w:tab/>
      </w:r>
      <w:r w:rsidR="00886918">
        <w:rPr>
          <w:b/>
          <w:bCs/>
        </w:rPr>
        <w:tab/>
        <w:t>01/2019 to Current</w:t>
      </w:r>
    </w:p>
    <w:p w14:paraId="0CF8B3FC" w14:textId="2A428F69" w:rsidR="00886918" w:rsidRDefault="00886918" w:rsidP="00886918">
      <w:pPr>
        <w:spacing w:after="0"/>
      </w:pPr>
      <w:proofErr w:type="gramStart"/>
      <w:r w:rsidRPr="00054CA9">
        <w:t>Provides</w:t>
      </w:r>
      <w:proofErr w:type="gramEnd"/>
      <w:r w:rsidRPr="00054CA9">
        <w:t xml:space="preserve"> instruction in an online environment in both traditional and </w:t>
      </w:r>
      <w:r w:rsidR="004855E9">
        <w:t>competency-based</w:t>
      </w:r>
      <w:r w:rsidR="00B844AB">
        <w:t xml:space="preserve"> education (</w:t>
      </w:r>
      <w:r w:rsidRPr="00054CA9">
        <w:t>CBE</w:t>
      </w:r>
      <w:r w:rsidR="00B844AB">
        <w:t>)</w:t>
      </w:r>
      <w:r w:rsidRPr="00054CA9">
        <w:t xml:space="preserve"> formats. Leads weekly live sessions for students to ensure understanding of course content and application of materials in professional settings. </w:t>
      </w:r>
      <w:r w:rsidR="00F51C72">
        <w:t xml:space="preserve">Actively </w:t>
      </w:r>
      <w:r w:rsidR="007163F7">
        <w:t>takes part</w:t>
      </w:r>
      <w:r w:rsidR="00F51C72">
        <w:t xml:space="preserve"> in </w:t>
      </w:r>
      <w:r w:rsidR="00564C13">
        <w:t xml:space="preserve">program development including the development of new courses and course iterations. </w:t>
      </w:r>
      <w:proofErr w:type="gramStart"/>
      <w:r w:rsidRPr="00054CA9">
        <w:t>Provides</w:t>
      </w:r>
      <w:proofErr w:type="gramEnd"/>
      <w:r w:rsidRPr="00054CA9">
        <w:t xml:space="preserve"> timely feedback for all written assignments. Successful</w:t>
      </w:r>
      <w:r w:rsidR="009A3B02">
        <w:t>ly</w:t>
      </w:r>
      <w:r w:rsidRPr="00054CA9">
        <w:t xml:space="preserve"> engages with students </w:t>
      </w:r>
      <w:r w:rsidR="009A3B02">
        <w:t xml:space="preserve">to build a learning community and </w:t>
      </w:r>
      <w:r w:rsidRPr="00054CA9">
        <w:t xml:space="preserve">to promote student success. </w:t>
      </w:r>
      <w:r w:rsidR="00E70487">
        <w:t xml:space="preserve">Courses </w:t>
      </w:r>
      <w:r w:rsidR="000A515F">
        <w:t xml:space="preserve">taught: </w:t>
      </w:r>
      <w:r w:rsidR="00705916">
        <w:t>Data-Driven</w:t>
      </w:r>
      <w:r w:rsidR="000A515F">
        <w:t xml:space="preserve"> Decision Making I, </w:t>
      </w:r>
      <w:r w:rsidR="009F611A">
        <w:t>Data-Driven</w:t>
      </w:r>
      <w:r w:rsidR="000A515F">
        <w:t xml:space="preserve"> Decision Making II, Management Theory I, Management Theory II</w:t>
      </w:r>
      <w:r w:rsidR="0098673B">
        <w:t xml:space="preserve">, </w:t>
      </w:r>
      <w:r w:rsidR="00664EB0">
        <w:t xml:space="preserve">Organizational Change, Issues in Leadership, </w:t>
      </w:r>
      <w:r w:rsidR="0098673B">
        <w:t xml:space="preserve">Capstone I, Capstone </w:t>
      </w:r>
      <w:r w:rsidR="00664EB0">
        <w:t>2</w:t>
      </w:r>
    </w:p>
    <w:p w14:paraId="7BA9C087" w14:textId="77777777" w:rsidR="00886918" w:rsidRDefault="00886918" w:rsidP="00485776">
      <w:pPr>
        <w:spacing w:after="0"/>
        <w:rPr>
          <w:b/>
          <w:bCs/>
        </w:rPr>
      </w:pPr>
    </w:p>
    <w:p w14:paraId="2CFACA57" w14:textId="09F12DBF" w:rsidR="00D34004" w:rsidRPr="00485776" w:rsidRDefault="003F3CB1" w:rsidP="00485776">
      <w:pPr>
        <w:spacing w:after="0"/>
        <w:rPr>
          <w:sz w:val="12"/>
          <w:szCs w:val="12"/>
        </w:rPr>
      </w:pPr>
      <w:r>
        <w:rPr>
          <w:b/>
          <w:bCs/>
        </w:rPr>
        <w:t>Department</w:t>
      </w:r>
      <w:r w:rsidR="00DF5B69" w:rsidRPr="00D34004">
        <w:rPr>
          <w:b/>
          <w:bCs/>
        </w:rPr>
        <w:t xml:space="preserve"> Chair</w:t>
      </w:r>
      <w:r w:rsidR="00DF5B69">
        <w:t>,</w:t>
      </w:r>
      <w:r w:rsidR="00D36FEC" w:rsidRPr="00485776">
        <w:rPr>
          <w:sz w:val="12"/>
          <w:szCs w:val="12"/>
        </w:rPr>
        <w:t xml:space="preserve"> </w:t>
      </w:r>
      <w:r w:rsidR="00D36FEC" w:rsidRPr="00D34004">
        <w:rPr>
          <w:b/>
          <w:bCs/>
        </w:rPr>
        <w:t>Culinary Arts</w:t>
      </w:r>
      <w:r w:rsidR="00D34004">
        <w:tab/>
      </w:r>
      <w:r w:rsidR="00D34004">
        <w:tab/>
      </w:r>
      <w:r w:rsidR="00D34004">
        <w:tab/>
      </w:r>
      <w:r w:rsidR="00D34004">
        <w:tab/>
      </w:r>
      <w:r w:rsidR="00D34004">
        <w:tab/>
      </w:r>
      <w:r w:rsidR="00D34004">
        <w:tab/>
      </w:r>
      <w:r w:rsidR="00D34004">
        <w:tab/>
      </w:r>
      <w:r w:rsidR="00D34004">
        <w:tab/>
      </w:r>
      <w:r w:rsidR="00D36FEC" w:rsidRPr="00750DF1">
        <w:rPr>
          <w:b/>
          <w:bCs/>
        </w:rPr>
        <w:t xml:space="preserve">06/2018 to </w:t>
      </w:r>
      <w:r w:rsidR="008C028A">
        <w:rPr>
          <w:b/>
          <w:bCs/>
        </w:rPr>
        <w:t>06/2022</w:t>
      </w:r>
    </w:p>
    <w:p w14:paraId="2C313603" w14:textId="5B19EBC7" w:rsidR="00D36FEC" w:rsidRDefault="00D36FEC" w:rsidP="00485776">
      <w:pPr>
        <w:spacing w:after="0"/>
      </w:pPr>
      <w:proofErr w:type="gramStart"/>
      <w:r>
        <w:t>Provides</w:t>
      </w:r>
      <w:proofErr w:type="gramEnd"/>
      <w:r>
        <w:t xml:space="preserve"> leadership and support for department faculty and staff. Develops curriculum to support the needs of the community based on advisory board recommendations. Ensures the program maintains the standards of the accreditation governing board. Advises students according to their goals to ensure student success and retention. </w:t>
      </w:r>
      <w:proofErr w:type="gramStart"/>
      <w:r w:rsidR="00A13FA9">
        <w:t>Seeks</w:t>
      </w:r>
      <w:proofErr w:type="gramEnd"/>
      <w:r w:rsidR="00A13FA9">
        <w:t xml:space="preserve"> and applies for grants to </w:t>
      </w:r>
      <w:r w:rsidR="007817AE">
        <w:t>support program initiatives.</w:t>
      </w:r>
      <w:r w:rsidR="000A49E1">
        <w:t xml:space="preserve"> Collaborates across departments on student success </w:t>
      </w:r>
      <w:r w:rsidR="00655CC7">
        <w:t xml:space="preserve">initiatives. </w:t>
      </w:r>
      <w:r>
        <w:t>Promotes</w:t>
      </w:r>
      <w:r w:rsidR="00E877EA">
        <w:t xml:space="preserve"> the</w:t>
      </w:r>
      <w:r>
        <w:t xml:space="preserve"> program within the college and the community</w:t>
      </w:r>
      <w:r w:rsidR="001D4A18">
        <w:t>.</w:t>
      </w:r>
    </w:p>
    <w:p w14:paraId="00FD7FB9" w14:textId="77777777" w:rsidR="00A376E2" w:rsidRDefault="00A376E2" w:rsidP="00485776">
      <w:pPr>
        <w:spacing w:after="0"/>
      </w:pPr>
    </w:p>
    <w:p w14:paraId="2670AC58" w14:textId="77777777" w:rsidR="00A376E2" w:rsidRDefault="00A376E2" w:rsidP="00485776">
      <w:pPr>
        <w:spacing w:after="0"/>
      </w:pPr>
    </w:p>
    <w:p w14:paraId="76F1D2B9" w14:textId="77777777" w:rsidR="00D34004" w:rsidRPr="007817AE" w:rsidRDefault="00D34004" w:rsidP="00485776">
      <w:pPr>
        <w:spacing w:after="0"/>
        <w:rPr>
          <w:sz w:val="20"/>
          <w:szCs w:val="20"/>
        </w:rPr>
      </w:pPr>
    </w:p>
    <w:p w14:paraId="362E07E8" w14:textId="4AEC60F8" w:rsidR="00D34004" w:rsidRDefault="00DF5B69" w:rsidP="00485776">
      <w:pPr>
        <w:spacing w:after="0"/>
      </w:pPr>
      <w:r w:rsidRPr="00D34004">
        <w:rPr>
          <w:b/>
          <w:bCs/>
        </w:rPr>
        <w:t>Instructor</w:t>
      </w:r>
      <w:r>
        <w:t xml:space="preserve">, </w:t>
      </w:r>
      <w:r w:rsidR="00D36FEC" w:rsidRPr="00D34004">
        <w:rPr>
          <w:b/>
          <w:bCs/>
        </w:rPr>
        <w:t>Culinary Arts</w:t>
      </w:r>
      <w:r w:rsidR="00D36FEC">
        <w:t xml:space="preserve">       </w:t>
      </w:r>
      <w:r w:rsidR="00D34004">
        <w:tab/>
      </w:r>
      <w:r w:rsidR="00D34004">
        <w:tab/>
      </w:r>
      <w:r w:rsidR="00D34004">
        <w:tab/>
      </w:r>
      <w:r w:rsidR="00D34004">
        <w:tab/>
      </w:r>
      <w:r w:rsidR="00D34004">
        <w:tab/>
      </w:r>
      <w:r w:rsidR="00D34004">
        <w:tab/>
      </w:r>
      <w:r w:rsidR="00D34004">
        <w:tab/>
      </w:r>
      <w:r w:rsidR="00485776">
        <w:tab/>
      </w:r>
      <w:r w:rsidR="00485776">
        <w:tab/>
      </w:r>
      <w:r w:rsidR="00D36FEC">
        <w:t xml:space="preserve"> </w:t>
      </w:r>
      <w:r w:rsidR="00D36FEC" w:rsidRPr="006F4ACA">
        <w:rPr>
          <w:b/>
          <w:bCs/>
        </w:rPr>
        <w:t xml:space="preserve">01/2012 to </w:t>
      </w:r>
      <w:r w:rsidR="00DF2E83">
        <w:rPr>
          <w:b/>
          <w:bCs/>
        </w:rPr>
        <w:t>08/2022</w:t>
      </w:r>
    </w:p>
    <w:p w14:paraId="1EF21D22" w14:textId="3D317855" w:rsidR="00D36FEC" w:rsidRDefault="00D36FEC" w:rsidP="00485776">
      <w:pPr>
        <w:spacing w:after="0"/>
      </w:pPr>
      <w:r>
        <w:t>Lectures and communicates effectively with students from diverse backgrounds. Inspires students to translate their academic interests into the real world by taking positive actions. Develops student</w:t>
      </w:r>
      <w:r w:rsidR="00E877EA">
        <w:t>s'</w:t>
      </w:r>
      <w:r>
        <w:t xml:space="preserve"> leadership skills </w:t>
      </w:r>
      <w:r w:rsidR="001726E8">
        <w:t>using</w:t>
      </w:r>
      <w:r>
        <w:t xml:space="preserve"> team assignments. Engages students </w:t>
      </w:r>
      <w:r w:rsidR="00570AFC">
        <w:t>using</w:t>
      </w:r>
      <w:r>
        <w:t xml:space="preserve"> challenging and relevant labs. </w:t>
      </w:r>
      <w:r w:rsidR="0055008D">
        <w:t xml:space="preserve">Effectively uses </w:t>
      </w:r>
      <w:r w:rsidR="00AD12F9">
        <w:t xml:space="preserve">a </w:t>
      </w:r>
      <w:r w:rsidR="0055008D">
        <w:t xml:space="preserve">learning management system (LMS) to supplement </w:t>
      </w:r>
      <w:r w:rsidR="008E47F1">
        <w:t>face-to-face learning. Develops</w:t>
      </w:r>
      <w:r w:rsidR="009D2272">
        <w:t xml:space="preserve"> and teaches online courses. </w:t>
      </w:r>
      <w:r w:rsidR="008B33D2">
        <w:t>Uses</w:t>
      </w:r>
      <w:r>
        <w:t xml:space="preserve"> reflection assignments to increase retention of concepts and learning. </w:t>
      </w:r>
    </w:p>
    <w:p w14:paraId="4EBFBB2C" w14:textId="77777777" w:rsidR="00750DF1" w:rsidRPr="007817AE" w:rsidRDefault="00750DF1" w:rsidP="00485776">
      <w:pPr>
        <w:spacing w:after="0"/>
        <w:rPr>
          <w:sz w:val="20"/>
          <w:szCs w:val="20"/>
        </w:rPr>
      </w:pPr>
    </w:p>
    <w:p w14:paraId="6F34016E" w14:textId="29D89DF6" w:rsidR="00E907FD" w:rsidRDefault="00E907FD" w:rsidP="00E907FD">
      <w:pPr>
        <w:ind w:right="270"/>
        <w:jc w:val="center"/>
        <w:rPr>
          <w:b/>
          <w:bCs/>
          <w:sz w:val="24"/>
          <w:szCs w:val="24"/>
        </w:rPr>
      </w:pPr>
      <w:bookmarkStart w:id="1" w:name="_Hlk22131455"/>
      <w:r>
        <w:rPr>
          <w:b/>
          <w:bCs/>
          <w:sz w:val="24"/>
          <w:szCs w:val="24"/>
        </w:rPr>
        <w:t xml:space="preserve">   </w:t>
      </w:r>
    </w:p>
    <w:p w14:paraId="624EFF0E" w14:textId="769F4BD3" w:rsidR="00E907FD" w:rsidRPr="00FB196C" w:rsidRDefault="00E907FD" w:rsidP="00E907FD">
      <w:pPr>
        <w:ind w:right="270"/>
        <w:jc w:val="center"/>
        <w:rPr>
          <w:b/>
          <w:bCs/>
          <w:sz w:val="24"/>
          <w:szCs w:val="24"/>
        </w:rPr>
      </w:pPr>
      <w:r w:rsidRPr="00FB196C">
        <w:rPr>
          <w:b/>
          <w:bCs/>
          <w:noProof/>
          <w:sz w:val="24"/>
          <w:szCs w:val="24"/>
        </w:rPr>
        <mc:AlternateContent>
          <mc:Choice Requires="wps">
            <w:drawing>
              <wp:anchor distT="0" distB="0" distL="114300" distR="114300" simplePos="0" relativeHeight="251667968" behindDoc="0" locked="0" layoutInCell="1" allowOverlap="1" wp14:anchorId="08428E5F" wp14:editId="46BAC964">
                <wp:simplePos x="0" y="0"/>
                <wp:positionH relativeFrom="margin">
                  <wp:align>right</wp:align>
                </wp:positionH>
                <wp:positionV relativeFrom="paragraph">
                  <wp:posOffset>87630</wp:posOffset>
                </wp:positionV>
                <wp:extent cx="1895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895475" cy="9525"/>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1C9BD" id="Straight Connector 3" o:spid="_x0000_s1026" style="position:absolute;flip:y;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8.05pt,6.9pt" to="24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" strokecolor="windowText" strokeweight=".5pt">
                <v:stroke linestyle="thinThick" joinstyle="miter"/>
                <w10:wrap anchorx="margin"/>
              </v:line>
            </w:pict>
          </mc:Fallback>
        </mc:AlternateContent>
      </w:r>
      <w:r w:rsidRPr="00FB196C">
        <w:rPr>
          <w:b/>
          <w:bCs/>
          <w:noProof/>
          <w:sz w:val="24"/>
          <w:szCs w:val="24"/>
        </w:rPr>
        <mc:AlternateContent>
          <mc:Choice Requires="wps">
            <w:drawing>
              <wp:anchor distT="0" distB="0" distL="114300" distR="114300" simplePos="0" relativeHeight="251666944" behindDoc="0" locked="0" layoutInCell="1" allowOverlap="1" wp14:anchorId="0B9BA2AB" wp14:editId="7E2B9C0C">
                <wp:simplePos x="0" y="0"/>
                <wp:positionH relativeFrom="margin">
                  <wp:align>left</wp:align>
                </wp:positionH>
                <wp:positionV relativeFrom="paragraph">
                  <wp:posOffset>97155</wp:posOffset>
                </wp:positionV>
                <wp:extent cx="19335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33575"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0BFE5" id="Straight Connector 2"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5pt" to="15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" strokecolor="windowText" strokeweight=".5pt">
                <v:stroke linestyle="thinThick" joinstyle="miter"/>
                <w10:wrap anchorx="margin"/>
              </v:line>
            </w:pict>
          </mc:Fallback>
        </mc:AlternateContent>
      </w:r>
      <w:r>
        <w:rPr>
          <w:b/>
          <w:bCs/>
          <w:sz w:val="24"/>
          <w:szCs w:val="24"/>
        </w:rPr>
        <w:t xml:space="preserve">   PROFESSIONAL LEADERSHIP</w:t>
      </w:r>
      <w:r w:rsidRPr="00FB196C">
        <w:rPr>
          <w:b/>
          <w:bCs/>
          <w:sz w:val="24"/>
          <w:szCs w:val="24"/>
        </w:rPr>
        <w:t xml:space="preserve"> EXPERIENCE</w:t>
      </w:r>
    </w:p>
    <w:p w14:paraId="7C24507E" w14:textId="77777777" w:rsidR="00E907FD" w:rsidRDefault="00E907FD" w:rsidP="00110A5C">
      <w:pPr>
        <w:spacing w:after="0"/>
        <w:jc w:val="center"/>
        <w:rPr>
          <w:b/>
        </w:rPr>
      </w:pPr>
    </w:p>
    <w:p w14:paraId="3696541C" w14:textId="550D5936" w:rsidR="00110A5C" w:rsidRDefault="00110A5C" w:rsidP="00110A5C">
      <w:pPr>
        <w:spacing w:after="0"/>
        <w:jc w:val="center"/>
        <w:rPr>
          <w:b/>
        </w:rPr>
      </w:pPr>
      <w:r>
        <w:rPr>
          <w:b/>
        </w:rPr>
        <w:t xml:space="preserve">BREAD AND BUTTER BAKERY AND CAFÉ </w:t>
      </w:r>
    </w:p>
    <w:p w14:paraId="40258034" w14:textId="77777777" w:rsidR="00110A5C" w:rsidRDefault="00110A5C" w:rsidP="00110A5C">
      <w:pPr>
        <w:spacing w:after="0"/>
        <w:jc w:val="center"/>
      </w:pPr>
      <w:r w:rsidRPr="0088150E">
        <w:t>Mc</w:t>
      </w:r>
      <w:r>
        <w:t>Allen</w:t>
      </w:r>
      <w:r w:rsidRPr="0088150E">
        <w:t>, TX</w:t>
      </w:r>
    </w:p>
    <w:p w14:paraId="0BD88F4E" w14:textId="640524CD" w:rsidR="00110A5C" w:rsidRPr="0088150E" w:rsidRDefault="00110A5C" w:rsidP="00110A5C">
      <w:pPr>
        <w:spacing w:after="0"/>
      </w:pPr>
      <w:r w:rsidRPr="0088150E">
        <w:rPr>
          <w:b/>
        </w:rPr>
        <w:t>Owner/Operator</w:t>
      </w:r>
      <w:r>
        <w:t xml:space="preserve"> </w:t>
      </w:r>
      <w:r>
        <w:tab/>
      </w:r>
      <w:r>
        <w:tab/>
      </w:r>
      <w:r>
        <w:tab/>
      </w:r>
      <w:r>
        <w:tab/>
      </w:r>
      <w:r>
        <w:tab/>
      </w:r>
      <w:r>
        <w:tab/>
      </w:r>
      <w:r>
        <w:tab/>
      </w:r>
      <w:r>
        <w:tab/>
      </w:r>
      <w:r>
        <w:tab/>
      </w:r>
      <w:r>
        <w:tab/>
        <w:t xml:space="preserve">01/2017-03/2019. </w:t>
      </w:r>
      <w:r w:rsidR="00C5096D">
        <w:t xml:space="preserve">Created business </w:t>
      </w:r>
      <w:r w:rsidR="009F611A">
        <w:t>plans</w:t>
      </w:r>
      <w:r w:rsidR="00C5096D">
        <w:t xml:space="preserve"> and secured investors. Developed menu</w:t>
      </w:r>
      <w:r w:rsidR="00ED5EE9">
        <w:t xml:space="preserve">s and conducted cost analysis to ensure profitability. </w:t>
      </w:r>
      <w:r>
        <w:t xml:space="preserve">Ensured the company’s vision was at the core of the decision-making process. Led the team in the development of new products and services. </w:t>
      </w:r>
      <w:r w:rsidR="00EB5DA9">
        <w:t xml:space="preserve">Created and implemented </w:t>
      </w:r>
      <w:r w:rsidR="009F611A">
        <w:t xml:space="preserve">a </w:t>
      </w:r>
      <w:r w:rsidR="00EB5DA9">
        <w:t>strategic plan</w:t>
      </w:r>
      <w:r w:rsidR="0083775E">
        <w:t xml:space="preserve">. </w:t>
      </w:r>
      <w:proofErr w:type="gramStart"/>
      <w:r w:rsidR="0083775E">
        <w:t>Provided</w:t>
      </w:r>
      <w:proofErr w:type="gramEnd"/>
      <w:r w:rsidR="0083775E">
        <w:t xml:space="preserve"> training and development opportunities for employees. </w:t>
      </w:r>
      <w:r w:rsidR="005B23DA">
        <w:t>Collected</w:t>
      </w:r>
      <w:r w:rsidR="00156586">
        <w:t xml:space="preserve">, </w:t>
      </w:r>
      <w:r w:rsidR="009F611A">
        <w:t>analyzed,</w:t>
      </w:r>
      <w:r w:rsidR="005B23DA">
        <w:t xml:space="preserve"> and </w:t>
      </w:r>
      <w:r w:rsidR="00156586">
        <w:t>used</w:t>
      </w:r>
      <w:r w:rsidR="005B23DA">
        <w:t xml:space="preserve"> data to </w:t>
      </w:r>
      <w:r w:rsidR="00156586">
        <w:t xml:space="preserve">make effective decisions. </w:t>
      </w:r>
      <w:r>
        <w:t xml:space="preserve">Created growth opportunities through the development of relationships with local businesses and the community. </w:t>
      </w:r>
    </w:p>
    <w:p w14:paraId="0DFE4907" w14:textId="77777777" w:rsidR="00110A5C" w:rsidRDefault="00110A5C" w:rsidP="00110A5C">
      <w:pPr>
        <w:spacing w:after="0"/>
        <w:jc w:val="center"/>
        <w:rPr>
          <w:b/>
        </w:rPr>
      </w:pPr>
    </w:p>
    <w:p w14:paraId="604EF27C" w14:textId="77777777" w:rsidR="00110A5C" w:rsidRPr="0088150E" w:rsidRDefault="00110A5C" w:rsidP="00110A5C">
      <w:pPr>
        <w:spacing w:after="0"/>
        <w:jc w:val="center"/>
        <w:rPr>
          <w:b/>
        </w:rPr>
      </w:pPr>
      <w:r w:rsidRPr="0088150E">
        <w:rPr>
          <w:b/>
        </w:rPr>
        <w:t>SANTA FE STEAKHOUSE AND REPUBLIC OF THE RIO GRANDE</w:t>
      </w:r>
    </w:p>
    <w:p w14:paraId="4FB966AC" w14:textId="77777777" w:rsidR="00110A5C" w:rsidRDefault="00110A5C" w:rsidP="00110A5C">
      <w:pPr>
        <w:spacing w:after="0"/>
        <w:jc w:val="center"/>
      </w:pPr>
      <w:r>
        <w:t>McAllen, TX</w:t>
      </w:r>
    </w:p>
    <w:p w14:paraId="16A4B658" w14:textId="77777777" w:rsidR="00110A5C" w:rsidRDefault="00110A5C" w:rsidP="00110A5C">
      <w:pPr>
        <w:spacing w:after="0"/>
      </w:pPr>
      <w:r w:rsidRPr="0060641E">
        <w:rPr>
          <w:b/>
        </w:rPr>
        <w:t>Director of Kitchen Operations</w:t>
      </w:r>
      <w:r>
        <w:t xml:space="preserve"> </w:t>
      </w:r>
      <w:r>
        <w:tab/>
      </w:r>
      <w:r>
        <w:tab/>
      </w:r>
      <w:r>
        <w:tab/>
      </w:r>
      <w:r>
        <w:tab/>
      </w:r>
      <w:r>
        <w:tab/>
      </w:r>
      <w:r>
        <w:tab/>
      </w:r>
      <w:r>
        <w:tab/>
      </w:r>
      <w:r>
        <w:tab/>
      </w:r>
      <w:r>
        <w:tab/>
        <w:t>08/2004 to 08/2012</w:t>
      </w:r>
    </w:p>
    <w:p w14:paraId="47F409FC" w14:textId="4DFF9E41" w:rsidR="00110A5C" w:rsidRDefault="00110A5C" w:rsidP="00110A5C">
      <w:pPr>
        <w:spacing w:after="0"/>
      </w:pPr>
      <w:r>
        <w:t xml:space="preserve">Developed standardized recipes for the multi-unit restaurant group. </w:t>
      </w:r>
      <w:r w:rsidR="007A09D5">
        <w:t>Implemented</w:t>
      </w:r>
      <w:r>
        <w:t xml:space="preserve"> </w:t>
      </w:r>
      <w:r w:rsidR="009F611A">
        <w:t xml:space="preserve">a </w:t>
      </w:r>
      <w:r>
        <w:t xml:space="preserve">training program for all kitchen personnel. Responsible for all purchasing and inventory in both operations. Created weekly forecasts and scheduled production accordingly. Successfully reduced both food </w:t>
      </w:r>
      <w:r w:rsidR="001726E8">
        <w:t>costs</w:t>
      </w:r>
      <w:r>
        <w:t xml:space="preserve"> and labor </w:t>
      </w:r>
      <w:r w:rsidR="009F611A">
        <w:t>costs</w:t>
      </w:r>
      <w:r>
        <w:t xml:space="preserve"> in both operations through lean operation techniques</w:t>
      </w:r>
      <w:r w:rsidR="00156586">
        <w:t>.</w:t>
      </w:r>
      <w:r w:rsidR="004679AB">
        <w:t xml:space="preserve"> </w:t>
      </w:r>
    </w:p>
    <w:p w14:paraId="62E400EA" w14:textId="77777777" w:rsidR="00110A5C" w:rsidRPr="0060641E" w:rsidRDefault="00110A5C" w:rsidP="00110A5C">
      <w:pPr>
        <w:spacing w:after="0"/>
        <w:jc w:val="center"/>
        <w:rPr>
          <w:b/>
        </w:rPr>
      </w:pPr>
      <w:r w:rsidRPr="0060641E">
        <w:rPr>
          <w:b/>
        </w:rPr>
        <w:t>BENNIGAN'S</w:t>
      </w:r>
    </w:p>
    <w:p w14:paraId="60040A04" w14:textId="77777777" w:rsidR="00110A5C" w:rsidRDefault="00110A5C" w:rsidP="00110A5C">
      <w:pPr>
        <w:spacing w:after="0"/>
        <w:jc w:val="center"/>
      </w:pPr>
      <w:r>
        <w:t>McAllen, TX</w:t>
      </w:r>
    </w:p>
    <w:p w14:paraId="160122B5" w14:textId="77777777" w:rsidR="00110A5C" w:rsidRDefault="00110A5C" w:rsidP="00110A5C">
      <w:pPr>
        <w:spacing w:after="0"/>
      </w:pPr>
      <w:r w:rsidRPr="0060641E">
        <w:rPr>
          <w:b/>
        </w:rPr>
        <w:t>Senior Manager</w:t>
      </w:r>
      <w:r>
        <w:t xml:space="preserve"> </w:t>
      </w:r>
      <w:r>
        <w:tab/>
      </w:r>
      <w:r>
        <w:tab/>
      </w:r>
      <w:r>
        <w:tab/>
      </w:r>
      <w:r>
        <w:tab/>
      </w:r>
      <w:r>
        <w:tab/>
      </w:r>
      <w:r>
        <w:tab/>
      </w:r>
      <w:r>
        <w:tab/>
      </w:r>
      <w:r>
        <w:tab/>
      </w:r>
      <w:r>
        <w:tab/>
      </w:r>
      <w:r>
        <w:tab/>
        <w:t>09/2002 to 08/2004</w:t>
      </w:r>
    </w:p>
    <w:p w14:paraId="449D38C5" w14:textId="68439FD1" w:rsidR="00110A5C" w:rsidRDefault="00110A5C" w:rsidP="00110A5C">
      <w:pPr>
        <w:spacing w:after="0"/>
      </w:pPr>
      <w:r>
        <w:t xml:space="preserve">Took on the position of Senior Manager in this franchise to develop skills in multi-unit operations.  Hired, trained, and scheduled 20-25 kitchen employees. Responsible for kitchen operations including ordering, </w:t>
      </w:r>
      <w:r w:rsidR="009F611A">
        <w:t xml:space="preserve">and </w:t>
      </w:r>
      <w:r>
        <w:t xml:space="preserve">training all franchise management on new menus, inventories, </w:t>
      </w:r>
      <w:r w:rsidR="009F611A">
        <w:t xml:space="preserve">and </w:t>
      </w:r>
      <w:r>
        <w:t>cost controls.</w:t>
      </w:r>
    </w:p>
    <w:p w14:paraId="5E97AE30" w14:textId="77777777" w:rsidR="00110A5C" w:rsidRDefault="00110A5C" w:rsidP="00110A5C">
      <w:pPr>
        <w:spacing w:after="0"/>
      </w:pPr>
    </w:p>
    <w:p w14:paraId="7C02525B" w14:textId="77777777" w:rsidR="00110A5C" w:rsidRPr="0060641E" w:rsidRDefault="00110A5C" w:rsidP="00110A5C">
      <w:pPr>
        <w:spacing w:after="0"/>
        <w:jc w:val="center"/>
        <w:rPr>
          <w:b/>
        </w:rPr>
      </w:pPr>
      <w:r w:rsidRPr="0060641E">
        <w:rPr>
          <w:b/>
        </w:rPr>
        <w:t xml:space="preserve">REPUBLIC OF THE RIO GRANDE </w:t>
      </w:r>
    </w:p>
    <w:p w14:paraId="001E74FC" w14:textId="77777777" w:rsidR="00110A5C" w:rsidRDefault="00110A5C" w:rsidP="00110A5C">
      <w:pPr>
        <w:spacing w:after="0"/>
        <w:jc w:val="center"/>
      </w:pPr>
      <w:r>
        <w:t>McAllen, TX</w:t>
      </w:r>
    </w:p>
    <w:p w14:paraId="2B7A87D8" w14:textId="796B4E75" w:rsidR="00110A5C" w:rsidRDefault="00110A5C" w:rsidP="00110A5C">
      <w:pPr>
        <w:spacing w:after="0"/>
      </w:pPr>
      <w:r w:rsidRPr="0060641E">
        <w:rPr>
          <w:b/>
        </w:rPr>
        <w:t>General Manager</w:t>
      </w:r>
      <w:r>
        <w:tab/>
      </w:r>
      <w:r>
        <w:tab/>
      </w:r>
      <w:r>
        <w:tab/>
      </w:r>
      <w:r>
        <w:tab/>
      </w:r>
      <w:r>
        <w:tab/>
      </w:r>
      <w:r>
        <w:tab/>
      </w:r>
      <w:r>
        <w:tab/>
      </w:r>
      <w:r>
        <w:tab/>
      </w:r>
      <w:r>
        <w:tab/>
      </w:r>
      <w:r>
        <w:tab/>
        <w:t xml:space="preserve">03/1999 to 09/2002 Directed all </w:t>
      </w:r>
      <w:r w:rsidR="009F611A">
        <w:t>front-of-the-house</w:t>
      </w:r>
      <w:r>
        <w:t xml:space="preserve"> personnel. Hired, trained, and scheduled all service employees. </w:t>
      </w:r>
      <w:r w:rsidR="00AE3977">
        <w:t xml:space="preserve">Developed employee new hire training program for </w:t>
      </w:r>
      <w:r w:rsidR="00790775">
        <w:t xml:space="preserve">both service and kitchen personnel. </w:t>
      </w:r>
      <w:r>
        <w:t xml:space="preserve">Responsible for kitchen operations, </w:t>
      </w:r>
      <w:r w:rsidR="009F611A">
        <w:t>creating</w:t>
      </w:r>
      <w:r>
        <w:t xml:space="preserve"> new menu items and features, </w:t>
      </w:r>
      <w:r w:rsidR="001726E8">
        <w:t>developing</w:t>
      </w:r>
      <w:r>
        <w:t xml:space="preserve"> employee handbook and procedure manuals, </w:t>
      </w:r>
      <w:r w:rsidR="009F611A">
        <w:t xml:space="preserve">and </w:t>
      </w:r>
      <w:r>
        <w:t>general accounting.</w:t>
      </w:r>
    </w:p>
    <w:p w14:paraId="201EEC3C" w14:textId="77777777" w:rsidR="00AD686B" w:rsidRDefault="00AD686B" w:rsidP="00A53966">
      <w:pPr>
        <w:jc w:val="center"/>
        <w:rPr>
          <w:b/>
          <w:bCs/>
          <w:sz w:val="24"/>
          <w:szCs w:val="24"/>
        </w:rPr>
      </w:pPr>
    </w:p>
    <w:p w14:paraId="428E664B" w14:textId="5CC58227" w:rsidR="00A53966" w:rsidRPr="00FB196C" w:rsidRDefault="00961EFD" w:rsidP="00A53966">
      <w:pPr>
        <w:jc w:val="center"/>
        <w:rPr>
          <w:b/>
          <w:bCs/>
          <w:sz w:val="24"/>
          <w:szCs w:val="24"/>
        </w:rPr>
      </w:pPr>
      <w:r w:rsidRPr="00FB196C">
        <w:rPr>
          <w:b/>
          <w:bCs/>
          <w:noProof/>
          <w:sz w:val="24"/>
          <w:szCs w:val="24"/>
        </w:rPr>
        <mc:AlternateContent>
          <mc:Choice Requires="wps">
            <w:drawing>
              <wp:anchor distT="0" distB="0" distL="114300" distR="114300" simplePos="0" relativeHeight="251650560" behindDoc="0" locked="0" layoutInCell="1" allowOverlap="1" wp14:anchorId="5AFF8B0F" wp14:editId="77012D4E">
                <wp:simplePos x="0" y="0"/>
                <wp:positionH relativeFrom="column">
                  <wp:posOffset>4625340</wp:posOffset>
                </wp:positionH>
                <wp:positionV relativeFrom="paragraph">
                  <wp:posOffset>93345</wp:posOffset>
                </wp:positionV>
                <wp:extent cx="1897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97380"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63719C" id="Straight Connector 6"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2pt,7.35pt" to="51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" strokecolor="windowText" strokeweight=".5pt">
                <v:stroke linestyle="thinThick" joinstyle="miter"/>
              </v:line>
            </w:pict>
          </mc:Fallback>
        </mc:AlternateContent>
      </w:r>
      <w:r w:rsidRPr="00FB196C">
        <w:rPr>
          <w:b/>
          <w:bCs/>
          <w:noProof/>
          <w:sz w:val="24"/>
          <w:szCs w:val="24"/>
        </w:rPr>
        <mc:AlternateContent>
          <mc:Choice Requires="wps">
            <w:drawing>
              <wp:anchor distT="0" distB="0" distL="114300" distR="114300" simplePos="0" relativeHeight="251652608" behindDoc="0" locked="0" layoutInCell="1" allowOverlap="1" wp14:anchorId="01A0BD20" wp14:editId="16373A54">
                <wp:simplePos x="0" y="0"/>
                <wp:positionH relativeFrom="column">
                  <wp:posOffset>15240</wp:posOffset>
                </wp:positionH>
                <wp:positionV relativeFrom="paragraph">
                  <wp:posOffset>85725</wp:posOffset>
                </wp:positionV>
                <wp:extent cx="2202180" cy="7620"/>
                <wp:effectExtent l="0" t="0" r="26670" b="30480"/>
                <wp:wrapNone/>
                <wp:docPr id="7" name="Straight Connector 7"/>
                <wp:cNvGraphicFramePr/>
                <a:graphic xmlns:a="http://schemas.openxmlformats.org/drawingml/2006/main">
                  <a:graphicData uri="http://schemas.microsoft.com/office/word/2010/wordprocessingShape">
                    <wps:wsp>
                      <wps:cNvCnPr/>
                      <wps:spPr>
                        <a:xfrm>
                          <a:off x="0" y="0"/>
                          <a:ext cx="2202180" cy="762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85A0AC"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75pt" to="174.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" strokecolor="windowText" strokeweight=".5pt">
                <v:stroke linestyle="thinThick" joinstyle="miter"/>
              </v:line>
            </w:pict>
          </mc:Fallback>
        </mc:AlternateContent>
      </w:r>
      <w:r w:rsidR="00971B6C">
        <w:rPr>
          <w:b/>
          <w:bCs/>
          <w:sz w:val="24"/>
          <w:szCs w:val="24"/>
        </w:rPr>
        <w:t xml:space="preserve">AWARDS AND </w:t>
      </w:r>
      <w:r w:rsidR="00A53966" w:rsidRPr="00FB196C">
        <w:rPr>
          <w:b/>
          <w:bCs/>
          <w:sz w:val="24"/>
          <w:szCs w:val="24"/>
        </w:rPr>
        <w:t>ACCOMPLISHMENTS</w:t>
      </w:r>
    </w:p>
    <w:bookmarkEnd w:id="1"/>
    <w:p w14:paraId="430A2D39" w14:textId="577CB74F" w:rsidR="00663E09" w:rsidRDefault="00663E09" w:rsidP="001F314D">
      <w:pPr>
        <w:spacing w:after="0" w:line="360" w:lineRule="auto"/>
      </w:pPr>
      <w:r>
        <w:t>Faculty of the Year, South Texas College, 2021</w:t>
      </w:r>
    </w:p>
    <w:p w14:paraId="6E9E4C7F" w14:textId="46C5A44F" w:rsidR="00663E09" w:rsidRDefault="00663E09" w:rsidP="001F314D">
      <w:pPr>
        <w:spacing w:after="0" w:line="360" w:lineRule="auto"/>
      </w:pPr>
      <w:r>
        <w:t>NISOD Award of Excellence, 2021</w:t>
      </w:r>
    </w:p>
    <w:p w14:paraId="38F9FABA" w14:textId="62673B53" w:rsidR="0053500B" w:rsidRDefault="0053500B" w:rsidP="001F314D">
      <w:pPr>
        <w:spacing w:after="0" w:line="360" w:lineRule="auto"/>
      </w:pPr>
      <w:r>
        <w:t>Recipient MADISSAR grant to support student mentorship program, 2021</w:t>
      </w:r>
    </w:p>
    <w:p w14:paraId="44C899AE" w14:textId="01BB5C84" w:rsidR="006F1568" w:rsidRDefault="006F1568" w:rsidP="001F314D">
      <w:pPr>
        <w:spacing w:after="0" w:line="360" w:lineRule="auto"/>
      </w:pPr>
      <w:r>
        <w:lastRenderedPageBreak/>
        <w:t>Certified CBE Instructor, South Texas College, 2022</w:t>
      </w:r>
    </w:p>
    <w:p w14:paraId="28DDA9B8" w14:textId="165A24E4" w:rsidR="007E05C8" w:rsidRDefault="007E05C8" w:rsidP="001F314D">
      <w:pPr>
        <w:spacing w:after="0" w:line="360" w:lineRule="auto"/>
      </w:pPr>
      <w:r>
        <w:t xml:space="preserve">Certification for Online Instruction </w:t>
      </w:r>
      <w:r w:rsidR="00C97407">
        <w:t>-</w:t>
      </w:r>
      <w:r>
        <w:t xml:space="preserve"> Quality Matters</w:t>
      </w:r>
      <w:r w:rsidR="009427A5">
        <w:t>.</w:t>
      </w:r>
      <w:r w:rsidR="00C97407">
        <w:t xml:space="preserve"> 2018</w:t>
      </w:r>
    </w:p>
    <w:p w14:paraId="6BF72BE7" w14:textId="2257A2BF" w:rsidR="00A53966" w:rsidRDefault="00A53966" w:rsidP="001F314D">
      <w:pPr>
        <w:spacing w:after="0" w:line="360" w:lineRule="auto"/>
      </w:pPr>
      <w:r>
        <w:t>Awarded the Distinguished Teaching and Learning Award</w:t>
      </w:r>
      <w:r w:rsidR="009427A5">
        <w:t xml:space="preserve">, </w:t>
      </w:r>
      <w:r>
        <w:t>2015</w:t>
      </w:r>
    </w:p>
    <w:p w14:paraId="045C22E6" w14:textId="2FDCCB36" w:rsidR="00A53966" w:rsidRDefault="00A53966" w:rsidP="001F314D">
      <w:pPr>
        <w:spacing w:after="0" w:line="360" w:lineRule="auto"/>
      </w:pPr>
      <w:r>
        <w:t>Highlighted in the Faculty Spotlight</w:t>
      </w:r>
      <w:r w:rsidR="009427A5">
        <w:t>,</w:t>
      </w:r>
      <w:r>
        <w:t xml:space="preserve"> 2015  </w:t>
      </w:r>
    </w:p>
    <w:p w14:paraId="37BD5174" w14:textId="196380BA" w:rsidR="00820B5A" w:rsidRDefault="00820B5A" w:rsidP="001F314D">
      <w:pPr>
        <w:spacing w:after="0" w:line="360" w:lineRule="auto"/>
      </w:pPr>
      <w:r>
        <w:t xml:space="preserve">Inducted into </w:t>
      </w:r>
      <w:r w:rsidR="006F1568">
        <w:t xml:space="preserve">the </w:t>
      </w:r>
      <w:r>
        <w:t>National Society of Leadership and Success as a Presidential Member</w:t>
      </w:r>
      <w:r w:rsidR="009427A5">
        <w:t xml:space="preserve">, </w:t>
      </w:r>
      <w:r>
        <w:t xml:space="preserve">2015 </w:t>
      </w:r>
    </w:p>
    <w:p w14:paraId="496E539F" w14:textId="194E1A3E" w:rsidR="007D61A9" w:rsidRDefault="00A53966" w:rsidP="001F314D">
      <w:pPr>
        <w:spacing w:after="0" w:line="360" w:lineRule="auto"/>
      </w:pPr>
      <w:r>
        <w:t>Distinguished Leadership Academy Graduate</w:t>
      </w:r>
      <w:r w:rsidR="009427A5">
        <w:t>,</w:t>
      </w:r>
      <w:r>
        <w:t xml:space="preserve"> 2014 </w:t>
      </w:r>
    </w:p>
    <w:p w14:paraId="61AF64A2" w14:textId="6451789D" w:rsidR="007D61A9" w:rsidRDefault="007D61A9" w:rsidP="001F314D">
      <w:pPr>
        <w:spacing w:after="0" w:line="360" w:lineRule="auto"/>
      </w:pPr>
      <w:r>
        <w:t>Ambassadors Leadership Academy Graduate</w:t>
      </w:r>
      <w:r w:rsidR="009427A5">
        <w:t>,</w:t>
      </w:r>
      <w:r>
        <w:t xml:space="preserve"> 2013  </w:t>
      </w:r>
    </w:p>
    <w:bookmarkStart w:id="2" w:name="_Hlk96543067"/>
    <w:p w14:paraId="0BA0124E" w14:textId="2DB71871" w:rsidR="007C2EEA" w:rsidRPr="00FB196C" w:rsidRDefault="00B30FAA" w:rsidP="007C2EEA">
      <w:pPr>
        <w:jc w:val="center"/>
        <w:rPr>
          <w:b/>
          <w:bCs/>
          <w:sz w:val="24"/>
          <w:szCs w:val="24"/>
        </w:rPr>
      </w:pPr>
      <w:r w:rsidRPr="00FB196C">
        <w:rPr>
          <w:b/>
          <w:bCs/>
          <w:noProof/>
          <w:sz w:val="24"/>
          <w:szCs w:val="24"/>
        </w:rPr>
        <mc:AlternateContent>
          <mc:Choice Requires="wps">
            <w:drawing>
              <wp:anchor distT="0" distB="0" distL="114300" distR="114300" simplePos="0" relativeHeight="251664896" behindDoc="0" locked="0" layoutInCell="1" allowOverlap="1" wp14:anchorId="0095ED8F" wp14:editId="488E2F61">
                <wp:simplePos x="0" y="0"/>
                <wp:positionH relativeFrom="column">
                  <wp:posOffset>19050</wp:posOffset>
                </wp:positionH>
                <wp:positionV relativeFrom="paragraph">
                  <wp:posOffset>86995</wp:posOffset>
                </wp:positionV>
                <wp:extent cx="2085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85975"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897B2"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5pt" to="165.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" strokecolor="windowText" strokeweight=".5pt">
                <v:stroke linestyle="thinThick" joinstyle="miter"/>
              </v:line>
            </w:pict>
          </mc:Fallback>
        </mc:AlternateContent>
      </w:r>
      <w:r w:rsidR="007C2EEA" w:rsidRPr="00FB196C">
        <w:rPr>
          <w:b/>
          <w:bCs/>
          <w:noProof/>
          <w:sz w:val="24"/>
          <w:szCs w:val="24"/>
        </w:rPr>
        <mc:AlternateContent>
          <mc:Choice Requires="wps">
            <w:drawing>
              <wp:anchor distT="0" distB="0" distL="114300" distR="114300" simplePos="0" relativeHeight="251662848" behindDoc="0" locked="0" layoutInCell="1" allowOverlap="1" wp14:anchorId="16EB021F" wp14:editId="39D479C5">
                <wp:simplePos x="0" y="0"/>
                <wp:positionH relativeFrom="column">
                  <wp:posOffset>4625340</wp:posOffset>
                </wp:positionH>
                <wp:positionV relativeFrom="paragraph">
                  <wp:posOffset>93345</wp:posOffset>
                </wp:positionV>
                <wp:extent cx="1897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7380" cy="0"/>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057B2B" id="Straight Connector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2pt,7.35pt" to="51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" strokecolor="windowText" strokeweight=".5pt">
                <v:stroke linestyle="thinThick" joinstyle="miter"/>
              </v:line>
            </w:pict>
          </mc:Fallback>
        </mc:AlternateContent>
      </w:r>
      <w:r w:rsidR="007C2EEA">
        <w:rPr>
          <w:b/>
          <w:bCs/>
          <w:sz w:val="24"/>
          <w:szCs w:val="24"/>
        </w:rPr>
        <w:t>COLLEGE AND COMMUNITY SERVICE</w:t>
      </w:r>
    </w:p>
    <w:bookmarkEnd w:id="2"/>
    <w:p w14:paraId="04B197CC" w14:textId="48BA1EFA" w:rsidR="007C2EEA" w:rsidRPr="00043593" w:rsidRDefault="00DC74AD" w:rsidP="001F314D">
      <w:pPr>
        <w:spacing w:after="0" w:line="360" w:lineRule="auto"/>
        <w:contextualSpacing/>
      </w:pPr>
      <w:r>
        <w:t xml:space="preserve">Executive </w:t>
      </w:r>
      <w:r w:rsidR="006D2C7C" w:rsidRPr="00043593">
        <w:t xml:space="preserve">Board Member- South Texas </w:t>
      </w:r>
      <w:r w:rsidR="00780671" w:rsidRPr="00043593">
        <w:t>Juvenile</w:t>
      </w:r>
      <w:r w:rsidR="006D2C7C" w:rsidRPr="00043593">
        <w:t xml:space="preserve"> Diabetes Association</w:t>
      </w:r>
      <w:r w:rsidR="00FF3945" w:rsidRPr="00043593">
        <w:tab/>
      </w:r>
      <w:r w:rsidR="00FF3945" w:rsidRPr="00043593">
        <w:tab/>
      </w:r>
      <w:r w:rsidR="00FF3945" w:rsidRPr="00043593">
        <w:tab/>
      </w:r>
      <w:r w:rsidR="00AA65AB" w:rsidRPr="00043593">
        <w:tab/>
      </w:r>
      <w:r w:rsidR="00AA65AB" w:rsidRPr="00043593">
        <w:tab/>
      </w:r>
      <w:r w:rsidR="00F66BC6" w:rsidRPr="00043593">
        <w:tab/>
      </w:r>
    </w:p>
    <w:p w14:paraId="08E368D1" w14:textId="77777777" w:rsidR="00A9034B" w:rsidRPr="00043593" w:rsidRDefault="00A9034B" w:rsidP="00A9034B">
      <w:pPr>
        <w:spacing w:after="0" w:line="360" w:lineRule="auto"/>
        <w:contextualSpacing/>
      </w:pPr>
      <w:r>
        <w:t>Founding Committee Member-</w:t>
      </w:r>
      <w:r w:rsidRPr="00043593">
        <w:t xml:space="preserve"> Community Health Care Project</w:t>
      </w:r>
      <w:r>
        <w:t xml:space="preserve"> </w:t>
      </w:r>
    </w:p>
    <w:p w14:paraId="7F10265E" w14:textId="1F6B345C" w:rsidR="00E04D2D" w:rsidRDefault="00FC25D0" w:rsidP="001F314D">
      <w:pPr>
        <w:spacing w:after="0" w:line="360" w:lineRule="auto"/>
        <w:contextualSpacing/>
      </w:pPr>
      <w:proofErr w:type="spellStart"/>
      <w:r>
        <w:t>AmeriCorp</w:t>
      </w:r>
      <w:proofErr w:type="spellEnd"/>
      <w:r w:rsidR="007425DD">
        <w:t xml:space="preserve"> Vista- Baylor Collaborative on Hunger and Poverty</w:t>
      </w:r>
    </w:p>
    <w:p w14:paraId="589CFBF3" w14:textId="64AFE12C" w:rsidR="008600E4" w:rsidRPr="00043593" w:rsidRDefault="00E04D2D" w:rsidP="001F314D">
      <w:pPr>
        <w:spacing w:after="0" w:line="360" w:lineRule="auto"/>
        <w:contextualSpacing/>
      </w:pPr>
      <w:r>
        <w:t xml:space="preserve">Research Fellow- Baylor Collaborative on Hunger and Poverty </w:t>
      </w:r>
      <w:r w:rsidR="003A3976" w:rsidRPr="00043593">
        <w:tab/>
      </w:r>
    </w:p>
    <w:p w14:paraId="3D046E71" w14:textId="1607C56E" w:rsidR="00D027BE" w:rsidRPr="00660256" w:rsidRDefault="00ED331C" w:rsidP="001F314D">
      <w:pPr>
        <w:spacing w:after="0" w:line="360" w:lineRule="auto"/>
        <w:contextualSpacing/>
        <w:rPr>
          <w:b/>
          <w:bCs/>
        </w:rPr>
      </w:pPr>
      <w:r w:rsidRPr="00660256">
        <w:rPr>
          <w:b/>
          <w:bCs/>
        </w:rPr>
        <w:t>Additional Committee and Leadership Roles</w:t>
      </w:r>
      <w:r w:rsidR="00A24F93" w:rsidRPr="00660256">
        <w:rPr>
          <w:b/>
          <w:bCs/>
        </w:rPr>
        <w:t xml:space="preserve"> at South Texas College</w:t>
      </w:r>
    </w:p>
    <w:p w14:paraId="1B1666B9" w14:textId="6658C898" w:rsidR="00937017" w:rsidRDefault="003B00D1" w:rsidP="001F314D">
      <w:pPr>
        <w:spacing w:after="0" w:line="360" w:lineRule="auto"/>
        <w:contextualSpacing/>
      </w:pPr>
      <w:r w:rsidRPr="005F3A16">
        <w:t>President’s Planning and Development Council Member</w:t>
      </w:r>
    </w:p>
    <w:p w14:paraId="399BB1E3" w14:textId="5EFCADA9" w:rsidR="00AB2B7E" w:rsidRPr="005F3A16" w:rsidRDefault="00BC3D8B" w:rsidP="001F314D">
      <w:pPr>
        <w:spacing w:after="0" w:line="360" w:lineRule="auto"/>
        <w:contextualSpacing/>
      </w:pPr>
      <w:r>
        <w:t>Institutional Review Board (IRB) Member</w:t>
      </w:r>
    </w:p>
    <w:p w14:paraId="7812792F" w14:textId="34CE985A" w:rsidR="003B00D1" w:rsidRDefault="00FF4B1D" w:rsidP="001F314D">
      <w:pPr>
        <w:spacing w:after="0" w:line="360" w:lineRule="auto"/>
        <w:contextualSpacing/>
      </w:pPr>
      <w:r w:rsidRPr="005F3A16">
        <w:t>Professional and Organizational Development Advisory Board Member</w:t>
      </w:r>
    </w:p>
    <w:p w14:paraId="16484B02" w14:textId="0DF79B32" w:rsidR="00CB270D" w:rsidRDefault="00CB270D" w:rsidP="001F314D">
      <w:pPr>
        <w:spacing w:after="0" w:line="360" w:lineRule="auto"/>
        <w:contextualSpacing/>
      </w:pPr>
      <w:r>
        <w:t>Distance Learning Advisory Board Member</w:t>
      </w:r>
    </w:p>
    <w:p w14:paraId="5E19BCE6" w14:textId="6C92A61F" w:rsidR="00CB270D" w:rsidRPr="005F3A16" w:rsidRDefault="00CB270D" w:rsidP="001F314D">
      <w:pPr>
        <w:spacing w:after="0" w:line="360" w:lineRule="auto"/>
        <w:contextualSpacing/>
      </w:pPr>
      <w:r>
        <w:t>Division Curriculum Committee Secretary</w:t>
      </w:r>
    </w:p>
    <w:p w14:paraId="4107B9C6" w14:textId="07580637" w:rsidR="00FF4B1D" w:rsidRPr="005F3A16" w:rsidRDefault="00A77747" w:rsidP="001F314D">
      <w:pPr>
        <w:spacing w:after="0" w:line="360" w:lineRule="auto"/>
        <w:contextualSpacing/>
      </w:pPr>
      <w:r w:rsidRPr="005F3A16">
        <w:t>Summer Leadership Institute</w:t>
      </w:r>
      <w:r w:rsidR="00AF2D36" w:rsidRPr="005F3A16">
        <w:t xml:space="preserve"> Committee Member</w:t>
      </w:r>
    </w:p>
    <w:p w14:paraId="75D6027C" w14:textId="7A9918AF" w:rsidR="006578D0" w:rsidRPr="005F3A16" w:rsidRDefault="00AA159C" w:rsidP="001F314D">
      <w:pPr>
        <w:spacing w:after="0" w:line="360" w:lineRule="auto"/>
        <w:contextualSpacing/>
      </w:pPr>
      <w:r w:rsidRPr="005F3A16">
        <w:t xml:space="preserve">Quality Enhancement Plan </w:t>
      </w:r>
      <w:r w:rsidR="00D53C21" w:rsidRPr="005F3A16">
        <w:t>Implementation Committee Member</w:t>
      </w:r>
    </w:p>
    <w:p w14:paraId="5E54DE85" w14:textId="307664F1" w:rsidR="00092844" w:rsidRPr="005F3A16" w:rsidRDefault="006D1057" w:rsidP="001F314D">
      <w:pPr>
        <w:spacing w:after="0" w:line="360" w:lineRule="auto"/>
        <w:ind w:left="720"/>
        <w:contextualSpacing/>
      </w:pPr>
      <w:r w:rsidRPr="005F3A16">
        <w:t>Literature Review Subcommittee</w:t>
      </w:r>
    </w:p>
    <w:p w14:paraId="2C7E353A" w14:textId="1073E250" w:rsidR="006D1057" w:rsidRPr="005F3A16" w:rsidRDefault="00FB0239" w:rsidP="001F314D">
      <w:pPr>
        <w:spacing w:after="0" w:line="360" w:lineRule="auto"/>
        <w:ind w:left="720"/>
        <w:contextualSpacing/>
      </w:pPr>
      <w:r w:rsidRPr="005F3A16">
        <w:t>Process</w:t>
      </w:r>
      <w:r w:rsidR="00D60E3C" w:rsidRPr="005F3A16">
        <w:t xml:space="preserve"> Mapping Subcommittee</w:t>
      </w:r>
    </w:p>
    <w:p w14:paraId="2B26C4F6" w14:textId="13EF6DEC" w:rsidR="00752BEC" w:rsidRDefault="00752BEC" w:rsidP="001F314D">
      <w:pPr>
        <w:spacing w:after="0" w:line="360" w:lineRule="auto"/>
        <w:contextualSpacing/>
      </w:pPr>
      <w:r w:rsidRPr="005F3A16">
        <w:t>Council of Chairs Member</w:t>
      </w:r>
    </w:p>
    <w:p w14:paraId="2B116C05" w14:textId="635D06EF" w:rsidR="006E7C30" w:rsidRDefault="006E7C30" w:rsidP="001F314D">
      <w:pPr>
        <w:spacing w:after="0" w:line="360" w:lineRule="auto"/>
        <w:contextualSpacing/>
      </w:pPr>
      <w:r>
        <w:t xml:space="preserve">Student </w:t>
      </w:r>
      <w:r w:rsidRPr="00043593">
        <w:t xml:space="preserve">Food Pantry </w:t>
      </w:r>
      <w:r w:rsidR="00187295">
        <w:t xml:space="preserve">Founding </w:t>
      </w:r>
      <w:r w:rsidRPr="00043593">
        <w:t>Committee Member</w:t>
      </w:r>
    </w:p>
    <w:p w14:paraId="1D194A03" w14:textId="77777777" w:rsidR="008C4520" w:rsidRDefault="008C4520" w:rsidP="001F314D">
      <w:pPr>
        <w:spacing w:after="0" w:line="360" w:lineRule="auto"/>
        <w:contextualSpacing/>
      </w:pPr>
    </w:p>
    <w:p w14:paraId="0CEFD03A" w14:textId="359EB6FE" w:rsidR="008C4520" w:rsidRPr="00FB196C" w:rsidRDefault="008C4520" w:rsidP="008C4520">
      <w:pPr>
        <w:jc w:val="center"/>
        <w:rPr>
          <w:b/>
          <w:bCs/>
          <w:sz w:val="24"/>
          <w:szCs w:val="24"/>
        </w:rPr>
      </w:pPr>
      <w:r w:rsidRPr="00FB196C">
        <w:rPr>
          <w:b/>
          <w:bCs/>
          <w:noProof/>
          <w:sz w:val="24"/>
          <w:szCs w:val="24"/>
        </w:rPr>
        <mc:AlternateContent>
          <mc:Choice Requires="wps">
            <w:drawing>
              <wp:anchor distT="0" distB="0" distL="114300" distR="114300" simplePos="0" relativeHeight="251673088" behindDoc="0" locked="0" layoutInCell="1" allowOverlap="1" wp14:anchorId="6713FF1C" wp14:editId="5ECC7D98">
                <wp:simplePos x="0" y="0"/>
                <wp:positionH relativeFrom="column">
                  <wp:posOffset>19050</wp:posOffset>
                </wp:positionH>
                <wp:positionV relativeFrom="paragraph">
                  <wp:posOffset>86995</wp:posOffset>
                </wp:positionV>
                <wp:extent cx="27813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781300" cy="9525"/>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90D19" id="Straight Connector 1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5pt" to="2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" strokecolor="windowText" strokeweight=".5pt">
                <v:stroke linestyle="thinThick" joinstyle="miter"/>
              </v:line>
            </w:pict>
          </mc:Fallback>
        </mc:AlternateContent>
      </w:r>
      <w:r w:rsidRPr="00FB196C">
        <w:rPr>
          <w:b/>
          <w:bCs/>
          <w:noProof/>
          <w:sz w:val="24"/>
          <w:szCs w:val="24"/>
        </w:rPr>
        <mc:AlternateContent>
          <mc:Choice Requires="wps">
            <w:drawing>
              <wp:anchor distT="0" distB="0" distL="114300" distR="114300" simplePos="0" relativeHeight="251672064" behindDoc="0" locked="0" layoutInCell="1" allowOverlap="1" wp14:anchorId="6D473D60" wp14:editId="2A470C3C">
                <wp:simplePos x="0" y="0"/>
                <wp:positionH relativeFrom="column">
                  <wp:posOffset>4000500</wp:posOffset>
                </wp:positionH>
                <wp:positionV relativeFrom="paragraph">
                  <wp:posOffset>96519</wp:posOffset>
                </wp:positionV>
                <wp:extent cx="2526030" cy="9525"/>
                <wp:effectExtent l="0" t="0" r="26670" b="28575"/>
                <wp:wrapNone/>
                <wp:docPr id="13" name="Straight Connector 13"/>
                <wp:cNvGraphicFramePr/>
                <a:graphic xmlns:a="http://schemas.openxmlformats.org/drawingml/2006/main">
                  <a:graphicData uri="http://schemas.microsoft.com/office/word/2010/wordprocessingShape">
                    <wps:wsp>
                      <wps:cNvCnPr/>
                      <wps:spPr>
                        <a:xfrm flipV="1">
                          <a:off x="0" y="0"/>
                          <a:ext cx="2526030" cy="9525"/>
                        </a:xfrm>
                        <a:prstGeom prst="line">
                          <a:avLst/>
                        </a:prstGeom>
                        <a:noFill/>
                        <a:ln w="63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86FF17"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6pt" to="513.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" strokecolor="windowText" strokeweight=".5pt">
                <v:stroke linestyle="thinThick" joinstyle="miter"/>
              </v:line>
            </w:pict>
          </mc:Fallback>
        </mc:AlternateContent>
      </w:r>
      <w:r>
        <w:rPr>
          <w:b/>
          <w:bCs/>
          <w:noProof/>
          <w:sz w:val="24"/>
          <w:szCs w:val="24"/>
        </w:rPr>
        <w:t>PUBLICATIONS</w:t>
      </w:r>
    </w:p>
    <w:p w14:paraId="54715BE4" w14:textId="77777777" w:rsidR="008C4520" w:rsidRDefault="008C4520" w:rsidP="008C4520">
      <w:pPr>
        <w:spacing w:after="0" w:line="240" w:lineRule="auto"/>
        <w:ind w:left="720" w:hanging="720"/>
        <w:contextualSpacing/>
      </w:pPr>
      <w:r w:rsidRPr="008C4520">
        <w:t xml:space="preserve">Guerra, J. (2021). Re-Inventing student services for food-insecure students in an online environment. In A. Thornburg, R. Ceglie, &amp; D. Abernathy (Eds), </w:t>
      </w:r>
      <w:r w:rsidRPr="00A525B8">
        <w:rPr>
          <w:i/>
          <w:iCs/>
        </w:rPr>
        <w:t xml:space="preserve">Handbook of research on lessons learned from transitioning to virtual classrooms during a pandemic </w:t>
      </w:r>
      <w:r w:rsidRPr="008C4520">
        <w:t>(pp. 187-205). IGI Global.</w:t>
      </w:r>
    </w:p>
    <w:p w14:paraId="187C7876" w14:textId="77777777" w:rsidR="008C4520" w:rsidRDefault="008C4520" w:rsidP="008C4520">
      <w:pPr>
        <w:spacing w:after="0" w:line="240" w:lineRule="auto"/>
        <w:ind w:left="720" w:hanging="720"/>
        <w:contextualSpacing/>
      </w:pPr>
    </w:p>
    <w:p w14:paraId="5710E3A8" w14:textId="50417F8E" w:rsidR="008C4520" w:rsidRDefault="008C4520" w:rsidP="008C4520">
      <w:pPr>
        <w:spacing w:after="0" w:line="240" w:lineRule="auto"/>
        <w:ind w:left="720" w:hanging="720"/>
        <w:contextualSpacing/>
      </w:pPr>
      <w:r w:rsidRPr="008C4520">
        <w:t>Guerra, J.</w:t>
      </w:r>
      <w:r w:rsidR="00623406">
        <w:t>, Franco, D.</w:t>
      </w:r>
      <w:r w:rsidRPr="008C4520">
        <w:t xml:space="preserve"> </w:t>
      </w:r>
      <w:r w:rsidR="00623406">
        <w:t>(2022).</w:t>
      </w:r>
      <w:r w:rsidRPr="008C4520">
        <w:t xml:space="preserve"> School closures during COVID-19: Impact on childhood hunger and opportunities for long-term solutions. In A. Thornburg, R. Ceglie, &amp; D. Abernathy (Eds), </w:t>
      </w:r>
      <w:r w:rsidRPr="00A525B8">
        <w:rPr>
          <w:i/>
          <w:iCs/>
        </w:rPr>
        <w:t>Schoolchildren of the COVID-19 pandemic: Impact and opportunities</w:t>
      </w:r>
      <w:r w:rsidR="0092180A">
        <w:rPr>
          <w:i/>
          <w:iCs/>
        </w:rPr>
        <w:t xml:space="preserve"> </w:t>
      </w:r>
      <w:r w:rsidR="0092180A" w:rsidRPr="00FE504D">
        <w:t>(pp. 139-</w:t>
      </w:r>
      <w:r w:rsidR="00FE504D" w:rsidRPr="00FE504D">
        <w:t>152)</w:t>
      </w:r>
      <w:r w:rsidRPr="00FE504D">
        <w:t xml:space="preserve">. </w:t>
      </w:r>
      <w:r w:rsidRPr="008C4520">
        <w:t xml:space="preserve">Emerald. </w:t>
      </w:r>
    </w:p>
    <w:p w14:paraId="1E77AE57" w14:textId="77777777" w:rsidR="008C4520" w:rsidRDefault="008C4520" w:rsidP="008C4520">
      <w:pPr>
        <w:spacing w:after="0" w:line="240" w:lineRule="auto"/>
        <w:ind w:left="720" w:hanging="720"/>
        <w:contextualSpacing/>
      </w:pPr>
    </w:p>
    <w:p w14:paraId="6B70F648" w14:textId="4C592B87" w:rsidR="008C4520" w:rsidRPr="005F3A16" w:rsidRDefault="008C4520" w:rsidP="008C4520">
      <w:pPr>
        <w:spacing w:after="0" w:line="240" w:lineRule="auto"/>
        <w:ind w:left="720" w:hanging="720"/>
        <w:contextualSpacing/>
      </w:pPr>
      <w:r w:rsidRPr="008C4520">
        <w:t>Guerra, J. (2021). Feeding success: A mixed</w:t>
      </w:r>
      <w:r w:rsidR="007A09D5">
        <w:t>-</w:t>
      </w:r>
      <w:r w:rsidRPr="008C4520">
        <w:t>methods study on the impact of food insecurity on college students’ educational goals and the effectiveness of institutional interventions [Doctoral dissertation, Baylor University]. ProQuest Dissertations and Theses Global.</w:t>
      </w:r>
    </w:p>
    <w:sectPr w:rsidR="008C4520" w:rsidRPr="005F3A16" w:rsidSect="00724698">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40C"/>
    <w:multiLevelType w:val="hybridMultilevel"/>
    <w:tmpl w:val="A12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91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TUxNDM2MTAEQiUdpeDU4uLM/DyQAotaAEfLbsMsAAAA"/>
  </w:docVars>
  <w:rsids>
    <w:rsidRoot w:val="00D36FEC"/>
    <w:rsid w:val="00023531"/>
    <w:rsid w:val="00027A0F"/>
    <w:rsid w:val="00043593"/>
    <w:rsid w:val="00043FBB"/>
    <w:rsid w:val="00046136"/>
    <w:rsid w:val="00054CA9"/>
    <w:rsid w:val="00092844"/>
    <w:rsid w:val="000957D6"/>
    <w:rsid w:val="000A49E1"/>
    <w:rsid w:val="000A515F"/>
    <w:rsid w:val="000A714B"/>
    <w:rsid w:val="000B6BE4"/>
    <w:rsid w:val="000C0B7B"/>
    <w:rsid w:val="000D2983"/>
    <w:rsid w:val="00110A5C"/>
    <w:rsid w:val="00156586"/>
    <w:rsid w:val="001726E8"/>
    <w:rsid w:val="00187295"/>
    <w:rsid w:val="0019041A"/>
    <w:rsid w:val="001905FB"/>
    <w:rsid w:val="001B7C04"/>
    <w:rsid w:val="001C0281"/>
    <w:rsid w:val="001D4A18"/>
    <w:rsid w:val="001E2C7D"/>
    <w:rsid w:val="001E568D"/>
    <w:rsid w:val="001F314D"/>
    <w:rsid w:val="001F6034"/>
    <w:rsid w:val="00212ADD"/>
    <w:rsid w:val="0022262D"/>
    <w:rsid w:val="0022281B"/>
    <w:rsid w:val="00226A2C"/>
    <w:rsid w:val="002660C9"/>
    <w:rsid w:val="00280ADA"/>
    <w:rsid w:val="002C3129"/>
    <w:rsid w:val="002E1C8F"/>
    <w:rsid w:val="002E4D27"/>
    <w:rsid w:val="00301A97"/>
    <w:rsid w:val="0030606B"/>
    <w:rsid w:val="00317DA8"/>
    <w:rsid w:val="003340DD"/>
    <w:rsid w:val="003750D4"/>
    <w:rsid w:val="00380CC4"/>
    <w:rsid w:val="00384D60"/>
    <w:rsid w:val="00385CEA"/>
    <w:rsid w:val="003A3976"/>
    <w:rsid w:val="003B00D1"/>
    <w:rsid w:val="003E65F0"/>
    <w:rsid w:val="003F3CB1"/>
    <w:rsid w:val="00412ABF"/>
    <w:rsid w:val="00447D5D"/>
    <w:rsid w:val="004679AB"/>
    <w:rsid w:val="00480A7D"/>
    <w:rsid w:val="00482E8F"/>
    <w:rsid w:val="004855E9"/>
    <w:rsid w:val="00485776"/>
    <w:rsid w:val="004906AC"/>
    <w:rsid w:val="004A7AE5"/>
    <w:rsid w:val="004B1C60"/>
    <w:rsid w:val="004D104E"/>
    <w:rsid w:val="0053500B"/>
    <w:rsid w:val="00536740"/>
    <w:rsid w:val="0055008D"/>
    <w:rsid w:val="00564C13"/>
    <w:rsid w:val="00570AFC"/>
    <w:rsid w:val="0057711F"/>
    <w:rsid w:val="00577880"/>
    <w:rsid w:val="00582957"/>
    <w:rsid w:val="005B23DA"/>
    <w:rsid w:val="005B3A6D"/>
    <w:rsid w:val="005B7826"/>
    <w:rsid w:val="005E6794"/>
    <w:rsid w:val="005E6C0B"/>
    <w:rsid w:val="005F3A16"/>
    <w:rsid w:val="005F4B70"/>
    <w:rsid w:val="006025AB"/>
    <w:rsid w:val="00623406"/>
    <w:rsid w:val="00651FCB"/>
    <w:rsid w:val="00655CC7"/>
    <w:rsid w:val="006578D0"/>
    <w:rsid w:val="00660256"/>
    <w:rsid w:val="00663E09"/>
    <w:rsid w:val="00664EB0"/>
    <w:rsid w:val="00687BFC"/>
    <w:rsid w:val="006C0DEB"/>
    <w:rsid w:val="006C7F6D"/>
    <w:rsid w:val="006D0449"/>
    <w:rsid w:val="006D1057"/>
    <w:rsid w:val="006D2C7C"/>
    <w:rsid w:val="006D5229"/>
    <w:rsid w:val="006E7C30"/>
    <w:rsid w:val="006F1568"/>
    <w:rsid w:val="006F4ACA"/>
    <w:rsid w:val="006F6664"/>
    <w:rsid w:val="00705916"/>
    <w:rsid w:val="007163F7"/>
    <w:rsid w:val="007177B1"/>
    <w:rsid w:val="00721D87"/>
    <w:rsid w:val="00724698"/>
    <w:rsid w:val="0072796E"/>
    <w:rsid w:val="007425DD"/>
    <w:rsid w:val="00750DF1"/>
    <w:rsid w:val="00752BEC"/>
    <w:rsid w:val="00780671"/>
    <w:rsid w:val="007817AE"/>
    <w:rsid w:val="00790775"/>
    <w:rsid w:val="007A09D5"/>
    <w:rsid w:val="007A2AF4"/>
    <w:rsid w:val="007B6152"/>
    <w:rsid w:val="007C2EEA"/>
    <w:rsid w:val="007D61A9"/>
    <w:rsid w:val="007E05C8"/>
    <w:rsid w:val="008155FA"/>
    <w:rsid w:val="00820B5A"/>
    <w:rsid w:val="00836D6D"/>
    <w:rsid w:val="0083775E"/>
    <w:rsid w:val="008600E4"/>
    <w:rsid w:val="00866CD5"/>
    <w:rsid w:val="008711FF"/>
    <w:rsid w:val="00875889"/>
    <w:rsid w:val="008808DA"/>
    <w:rsid w:val="00886918"/>
    <w:rsid w:val="0089798F"/>
    <w:rsid w:val="008B18B9"/>
    <w:rsid w:val="008B33D2"/>
    <w:rsid w:val="008C028A"/>
    <w:rsid w:val="008C4520"/>
    <w:rsid w:val="008D6BEC"/>
    <w:rsid w:val="008E47F1"/>
    <w:rsid w:val="009148C8"/>
    <w:rsid w:val="0092180A"/>
    <w:rsid w:val="00921891"/>
    <w:rsid w:val="00937017"/>
    <w:rsid w:val="009427A5"/>
    <w:rsid w:val="009461A2"/>
    <w:rsid w:val="00956A51"/>
    <w:rsid w:val="00961116"/>
    <w:rsid w:val="00961EFD"/>
    <w:rsid w:val="00971B6C"/>
    <w:rsid w:val="009756FF"/>
    <w:rsid w:val="00982BB7"/>
    <w:rsid w:val="0098673B"/>
    <w:rsid w:val="009A3B02"/>
    <w:rsid w:val="009B2271"/>
    <w:rsid w:val="009C3065"/>
    <w:rsid w:val="009D2272"/>
    <w:rsid w:val="009E4576"/>
    <w:rsid w:val="009F611A"/>
    <w:rsid w:val="00A1280D"/>
    <w:rsid w:val="00A13FA9"/>
    <w:rsid w:val="00A23CBE"/>
    <w:rsid w:val="00A24F93"/>
    <w:rsid w:val="00A376E2"/>
    <w:rsid w:val="00A525B8"/>
    <w:rsid w:val="00A53966"/>
    <w:rsid w:val="00A77747"/>
    <w:rsid w:val="00A9034B"/>
    <w:rsid w:val="00AA159C"/>
    <w:rsid w:val="00AA65AB"/>
    <w:rsid w:val="00AB2B7E"/>
    <w:rsid w:val="00AC4EF5"/>
    <w:rsid w:val="00AD12F9"/>
    <w:rsid w:val="00AD686B"/>
    <w:rsid w:val="00AE3977"/>
    <w:rsid w:val="00AF2D36"/>
    <w:rsid w:val="00AF7211"/>
    <w:rsid w:val="00B05FFD"/>
    <w:rsid w:val="00B1603E"/>
    <w:rsid w:val="00B20D6E"/>
    <w:rsid w:val="00B30FAA"/>
    <w:rsid w:val="00B33444"/>
    <w:rsid w:val="00B349B1"/>
    <w:rsid w:val="00B51FCE"/>
    <w:rsid w:val="00B600D7"/>
    <w:rsid w:val="00B77F15"/>
    <w:rsid w:val="00B84171"/>
    <w:rsid w:val="00B844AB"/>
    <w:rsid w:val="00BA65C6"/>
    <w:rsid w:val="00BC3D8B"/>
    <w:rsid w:val="00BD6DDF"/>
    <w:rsid w:val="00BF09AA"/>
    <w:rsid w:val="00C22716"/>
    <w:rsid w:val="00C31DA6"/>
    <w:rsid w:val="00C417E2"/>
    <w:rsid w:val="00C5096D"/>
    <w:rsid w:val="00C66927"/>
    <w:rsid w:val="00C97407"/>
    <w:rsid w:val="00CA390E"/>
    <w:rsid w:val="00CB270D"/>
    <w:rsid w:val="00CB725E"/>
    <w:rsid w:val="00CC3770"/>
    <w:rsid w:val="00CC4564"/>
    <w:rsid w:val="00CE79EB"/>
    <w:rsid w:val="00D027BE"/>
    <w:rsid w:val="00D34004"/>
    <w:rsid w:val="00D36FEC"/>
    <w:rsid w:val="00D40034"/>
    <w:rsid w:val="00D53C21"/>
    <w:rsid w:val="00D60E3C"/>
    <w:rsid w:val="00D714BF"/>
    <w:rsid w:val="00D762EC"/>
    <w:rsid w:val="00D80B9C"/>
    <w:rsid w:val="00D94FB7"/>
    <w:rsid w:val="00DA6179"/>
    <w:rsid w:val="00DC74AD"/>
    <w:rsid w:val="00DD0301"/>
    <w:rsid w:val="00DD09AE"/>
    <w:rsid w:val="00DE14BF"/>
    <w:rsid w:val="00DE4B44"/>
    <w:rsid w:val="00DF2E83"/>
    <w:rsid w:val="00DF5B69"/>
    <w:rsid w:val="00E04D2D"/>
    <w:rsid w:val="00E05CC3"/>
    <w:rsid w:val="00E205C3"/>
    <w:rsid w:val="00E50F8B"/>
    <w:rsid w:val="00E52F6D"/>
    <w:rsid w:val="00E5612B"/>
    <w:rsid w:val="00E70487"/>
    <w:rsid w:val="00E82BB0"/>
    <w:rsid w:val="00E877EA"/>
    <w:rsid w:val="00E907FD"/>
    <w:rsid w:val="00E9459E"/>
    <w:rsid w:val="00E96123"/>
    <w:rsid w:val="00E96F56"/>
    <w:rsid w:val="00EA128B"/>
    <w:rsid w:val="00EA334C"/>
    <w:rsid w:val="00EA3850"/>
    <w:rsid w:val="00EB5DA9"/>
    <w:rsid w:val="00ED331C"/>
    <w:rsid w:val="00ED5EE9"/>
    <w:rsid w:val="00ED6B5D"/>
    <w:rsid w:val="00EE4EE1"/>
    <w:rsid w:val="00F01C21"/>
    <w:rsid w:val="00F02A36"/>
    <w:rsid w:val="00F14CCB"/>
    <w:rsid w:val="00F27931"/>
    <w:rsid w:val="00F51C72"/>
    <w:rsid w:val="00F563ED"/>
    <w:rsid w:val="00F66BC6"/>
    <w:rsid w:val="00FB0239"/>
    <w:rsid w:val="00FB196C"/>
    <w:rsid w:val="00FC25D0"/>
    <w:rsid w:val="00FC3A02"/>
    <w:rsid w:val="00FC520A"/>
    <w:rsid w:val="00FC700C"/>
    <w:rsid w:val="00FC7A1C"/>
    <w:rsid w:val="00FE1D4B"/>
    <w:rsid w:val="00FE504D"/>
    <w:rsid w:val="00FF3945"/>
    <w:rsid w:val="00F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591"/>
  <w15:chartTrackingRefBased/>
  <w15:docId w15:val="{0395BFFB-1A81-4D25-9550-C3D6BB83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FEC"/>
    <w:rPr>
      <w:color w:val="0563C1" w:themeColor="hyperlink"/>
      <w:u w:val="single"/>
    </w:rPr>
  </w:style>
  <w:style w:type="character" w:styleId="UnresolvedMention">
    <w:name w:val="Unresolved Mention"/>
    <w:basedOn w:val="DefaultParagraphFont"/>
    <w:uiPriority w:val="99"/>
    <w:semiHidden/>
    <w:unhideWhenUsed/>
    <w:rsid w:val="00D36FEC"/>
    <w:rPr>
      <w:color w:val="605E5C"/>
      <w:shd w:val="clear" w:color="auto" w:fill="E1DFDD"/>
    </w:rPr>
  </w:style>
  <w:style w:type="paragraph" w:styleId="ListParagraph">
    <w:name w:val="List Paragraph"/>
    <w:basedOn w:val="Normal"/>
    <w:uiPriority w:val="34"/>
    <w:qFormat/>
    <w:rsid w:val="007A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981</Words>
  <Characters>6380</Characters>
  <Application>Microsoft Office Word</Application>
  <DocSecurity>0</DocSecurity>
  <Lines>135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Guerra</dc:creator>
  <cp:keywords/>
  <dc:description/>
  <cp:lastModifiedBy>Jennifer Guerra</cp:lastModifiedBy>
  <cp:revision>20</cp:revision>
  <cp:lastPrinted>2022-02-06T22:35:00Z</cp:lastPrinted>
  <dcterms:created xsi:type="dcterms:W3CDTF">2022-12-28T22:54:00Z</dcterms:created>
  <dcterms:modified xsi:type="dcterms:W3CDTF">2023-07-10T20:00:00Z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4ea16222e3406bd0339e9b8b2f6d01ab221652b09c843fce37bb490f8401882a</vt:lpwstr>
  </property>
</Properties>
</file>